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18" w:sz="4" w:val="single"/>
        </w:pBdr>
        <w:jc w:val="center"/>
        <w:rPr>
          <w:vertAlign w:val="baseline"/>
        </w:rPr>
      </w:pPr>
      <w:r w:rsidDel="00000000" w:rsidR="00000000" w:rsidRPr="00000000">
        <w:rPr>
          <w:rFonts w:ascii="Shadows Into Light" w:cs="Shadows Into Light" w:eastAsia="Shadows Into Light" w:hAnsi="Shadows Into Light"/>
          <w:b w:val="1"/>
          <w:sz w:val="36"/>
          <w:szCs w:val="36"/>
          <w:vertAlign w:val="baseline"/>
          <w:rtl w:val="0"/>
        </w:rPr>
        <w:t xml:space="preserve">21</w:t>
      </w:r>
      <w:r w:rsidDel="00000000" w:rsidR="00000000" w:rsidRPr="00000000">
        <w:rPr>
          <w:rFonts w:ascii="Shadows Into Light" w:cs="Shadows Into Light" w:eastAsia="Shadows Into Light" w:hAnsi="Shadows Into Light"/>
          <w:b w:val="1"/>
          <w:sz w:val="36"/>
          <w:szCs w:val="36"/>
          <w:vertAlign w:val="superscript"/>
          <w:rtl w:val="0"/>
        </w:rPr>
        <w:t xml:space="preserve">ème</w:t>
      </w:r>
      <w:r w:rsidDel="00000000" w:rsidR="00000000" w:rsidRPr="00000000">
        <w:rPr>
          <w:rFonts w:ascii="Shadows Into Light" w:cs="Shadows Into Light" w:eastAsia="Shadows Into Light" w:hAnsi="Shadows Into Light"/>
          <w:b w:val="1"/>
          <w:sz w:val="36"/>
          <w:szCs w:val="36"/>
          <w:vertAlign w:val="baseline"/>
          <w:rtl w:val="0"/>
        </w:rPr>
        <w:t xml:space="preserve"> TOURNOI DU PAYS DU VELAY ORGANISE PAR LE CBBCHL(43)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numPr>
          <w:ilvl w:val="2"/>
          <w:numId w:val="1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18" w:sz="4" w:val="single"/>
          <w:between w:space="0" w:sz="0" w:val="nil"/>
        </w:pBdr>
        <w:shd w:fill="auto" w:val="clear"/>
        <w:spacing w:after="0" w:before="0" w:line="240" w:lineRule="auto"/>
        <w:ind w:left="720" w:right="0" w:hanging="720"/>
        <w:jc w:val="center"/>
        <w:rPr>
          <w:rFonts w:ascii="Shadows Into Light" w:cs="Shadows Into Light" w:eastAsia="Shadows Into Light" w:hAnsi="Shadows Into Ligh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Shadows Into Light" w:cs="Shadows Into Light" w:eastAsia="Shadows Into Light" w:hAnsi="Shadows Into Light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LES 04 ET 05 Juin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18" w:sz="4" w:val="single"/>
        </w:pBdr>
        <w:jc w:val="center"/>
        <w:rPr>
          <w:rFonts w:ascii="Shadows Into Light" w:cs="Shadows Into Light" w:eastAsia="Shadows Into Light" w:hAnsi="Shadows Into Light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18" w:sz="4" w:val="single"/>
        </w:pBdr>
        <w:jc w:val="center"/>
        <w:rPr>
          <w:vertAlign w:val="baseline"/>
        </w:rPr>
      </w:pPr>
      <w:r w:rsidDel="00000000" w:rsidR="00000000" w:rsidRPr="00000000">
        <w:rPr>
          <w:rFonts w:ascii="Shadows Into Light" w:cs="Shadows Into Light" w:eastAsia="Shadows Into Light" w:hAnsi="Shadows Into Light"/>
          <w:b w:val="1"/>
          <w:sz w:val="28"/>
          <w:szCs w:val="28"/>
          <w:vertAlign w:val="baseline"/>
          <w:rtl w:val="0"/>
        </w:rPr>
        <w:t xml:space="preserve">BULLETIN DINSCRIPTION </w:t>
      </w: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vertAlign w:val="baseline"/>
          <w:rtl w:val="0"/>
        </w:rPr>
        <w:t xml:space="preserve">(aucune inscription ne sera prise en compte sans son règlement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-71119</wp:posOffset>
                </wp:positionH>
                <wp:positionV relativeFrom="paragraph">
                  <wp:posOffset>207645</wp:posOffset>
                </wp:positionV>
                <wp:extent cx="5442585" cy="1372235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2585" cy="1372235"/>
                        </a:xfrm>
                        <a:prstGeom prst="rect"/>
                        <a:solidFill>
                          <a:srgbClr val="FFFFFF"/>
                        </a:solidFill>
                        <a:ln cap="flat" cmpd="sng"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3256628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Nom du club :</w:t>
                              <w:tab/>
                              <w:tab/>
                            </w:r>
                            <w:r w:rsidDel="000000-1" w:rsidR="13256628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ab/>
                              <w:tab/>
                              <w:tab/>
                              <w:tab/>
                              <w:tab/>
                              <w:t>Sigle 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3256628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Nom du responsable 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3256628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Adresse (pour envoi des convocations) 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3256628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3256628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3256628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3256628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Tel :</w:t>
                              <w:tab/>
                              <w:tab/>
                              <w:tab/>
                              <w:tab/>
                              <w:tab/>
                              <w:t>Mail 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3256628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-71119</wp:posOffset>
                </wp:positionH>
                <wp:positionV relativeFrom="paragraph">
                  <wp:posOffset>207645</wp:posOffset>
                </wp:positionV>
                <wp:extent cx="5442585" cy="137223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2585" cy="13722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5599430</wp:posOffset>
                </wp:positionH>
                <wp:positionV relativeFrom="paragraph">
                  <wp:posOffset>213995</wp:posOffset>
                </wp:positionV>
                <wp:extent cx="4001135" cy="1372235"/>
                <wp:wrapNone/>
                <wp:docPr id="2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1135" cy="1372235"/>
                        </a:xfrm>
                        <a:prstGeom prst="rect"/>
                        <a:solidFill>
                          <a:srgbClr val="FFFFFF"/>
                        </a:solidFill>
                        <a:ln cap="flat" cmpd="sng"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3256628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 xml:space="preserve">Inscriptions à retourner à l’adresse </w:t>
                            </w:r>
                            <w:r w:rsidDel="000000-1" w:rsidR="02492497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ci-dessous</w:t>
                            </w:r>
                            <w:r w:rsidDel="000000-1" w:rsidR="13256628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 accompagnée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b w:val="0"/>
                                <w:bCs w:val="0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2492497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Impérativement</w:t>
                            </w:r>
                            <w:r w:rsidDel="000000-1" w:rsidR="13256628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 xml:space="preserve"> du règlement (à l’ordre de </w:t>
                            </w:r>
                            <w:r w:rsidDel="000000-1" w:rsidR="13256628" w:rsidRPr="000000-1">
                              <w:rPr>
                                <w:b w:val="1"/>
                                <w:bCs w:val="1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CBBCHL 43</w:t>
                            </w:r>
                            <w:r w:rsidDel="000000-1" w:rsidR="13256628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).</w:t>
                            </w:r>
                            <w:r w:rsidDel="000000-1" w:rsidR="13256628" w:rsidRPr="000000-1">
                              <w:rPr>
                                <w:b w:val="1"/>
                                <w:bCs w:val="1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="360" w:leftChars="-1" w:rightChars="0" w:firstLineChars="-1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b w:val="0"/>
                                <w:bCs w:val="0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2492497" w:rsidRPr="000000-1">
                              <w:rPr>
                                <w:b w:val="1"/>
                                <w:bCs w:val="1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Kévin EYRAUD</w:t>
                            </w:r>
                            <w:r w:rsidDel="000000-1" w:rsidR="13256628" w:rsidRPr="000000-1">
                              <w:rPr>
                                <w:b w:val="1"/>
                                <w:bCs w:val="1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260851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="360" w:leftChars="-1" w:rightChars="0" w:firstLineChars="-1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b w:val="0"/>
                                <w:bCs w:val="0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2492497" w:rsidRPr="000000-1">
                              <w:rPr>
                                <w:b w:val="1"/>
                                <w:bCs w:val="1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Résidence Le Picardie – Batiment A</w:t>
                            </w:r>
                            <w:r w:rsidDel="000000-1" w:rsidR="02492497" w:rsidRPr="000000-1">
                              <w:rPr>
                                <w:b w:val="1"/>
                                <w:bCs w:val="1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miens / Entrée 4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="360" w:leftChars="-1" w:rightChars="0" w:firstLineChars="-1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2492497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43700 BRIVES - CHARENSAC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3256628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 xml:space="preserve">Tel : </w:t>
                            </w:r>
                            <w:r w:rsidDel="000000-1" w:rsidR="02492497" w:rsidRPr="000000-1">
                              <w:rPr>
                                <w:i w:val="1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06-47-96-50-93</w:t>
                            </w:r>
                            <w:r w:rsidDel="000000-1" w:rsidR="13256628" w:rsidRPr="000000-1">
                              <w:rPr>
                                <w:i w:val="1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 xml:space="preserve">   </w:t>
                            </w:r>
                            <w:r w:rsidDel="000000-1" w:rsidR="13256628" w:rsidRPr="000000-1">
                              <w:rPr>
                                <w:w w:val="100"/>
                                <w:position w:val="-1"/>
                                <w:sz w:val="32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tournoiduvelay@gmail.com</w:t>
                            </w:r>
                            <w:r w:rsidDel="000000-1" w:rsidR="13256628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Titre10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4832821" w:rsidRPr="000000-1">
                              <w:rPr>
                                <w:b w:val="1"/>
                                <w:bCs w:val="1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 xml:space="preserve">Date limite d’inscription : </w:t>
                            </w:r>
                            <w:r w:rsidDel="000000-1" w:rsidR="03047250" w:rsidRPr="000000-1">
                              <w:rPr>
                                <w:b w:val="1"/>
                                <w:bCs w:val="1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20</w:t>
                            </w:r>
                            <w:r w:rsidDel="000000-1" w:rsidR="14291569" w:rsidRPr="000000-1">
                              <w:rPr>
                                <w:b w:val="1"/>
                                <w:bCs w:val="1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 Mai 20</w:t>
                            </w:r>
                            <w:r w:rsidDel="000000-1" w:rsidR="03047250" w:rsidRPr="000000-1">
                              <w:rPr>
                                <w:b w:val="1"/>
                                <w:bCs w:val="1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22</w:t>
                            </w:r>
                            <w:r w:rsidDel="000000-1" w:rsidR="13256628" w:rsidRPr="000000-1">
                              <w:rPr>
                                <w:b w:val="1"/>
                                <w:bCs w:val="1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3256628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5599430</wp:posOffset>
                </wp:positionH>
                <wp:positionV relativeFrom="paragraph">
                  <wp:posOffset>213995</wp:posOffset>
                </wp:positionV>
                <wp:extent cx="4001135" cy="137223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01135" cy="13722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right="-27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107.399999999996" w:type="dxa"/>
        <w:jc w:val="left"/>
        <w:tblInd w:w="-15.0" w:type="dxa"/>
        <w:tblLayout w:type="fixed"/>
        <w:tblLook w:val="0000"/>
      </w:tblPr>
      <w:tblGrid>
        <w:gridCol w:w="2050"/>
        <w:gridCol w:w="851"/>
        <w:gridCol w:w="589"/>
        <w:gridCol w:w="720"/>
        <w:gridCol w:w="1440"/>
        <w:gridCol w:w="540"/>
        <w:gridCol w:w="540"/>
        <w:gridCol w:w="540"/>
        <w:gridCol w:w="470"/>
        <w:gridCol w:w="425"/>
        <w:gridCol w:w="400"/>
        <w:gridCol w:w="99.2"/>
        <w:gridCol w:w="2467.2"/>
        <w:gridCol w:w="1006"/>
        <w:gridCol w:w="1418"/>
        <w:gridCol w:w="850"/>
        <w:gridCol w:w="851"/>
        <w:gridCol w:w="851"/>
        <w:tblGridChange w:id="0">
          <w:tblGrid>
            <w:gridCol w:w="2050"/>
            <w:gridCol w:w="851"/>
            <w:gridCol w:w="589"/>
            <w:gridCol w:w="720"/>
            <w:gridCol w:w="1440"/>
            <w:gridCol w:w="540"/>
            <w:gridCol w:w="540"/>
            <w:gridCol w:w="540"/>
            <w:gridCol w:w="470"/>
            <w:gridCol w:w="425"/>
            <w:gridCol w:w="400"/>
            <w:gridCol w:w="99.2"/>
            <w:gridCol w:w="2467.2"/>
            <w:gridCol w:w="1006"/>
            <w:gridCol w:w="1418"/>
            <w:gridCol w:w="850"/>
            <w:gridCol w:w="851"/>
            <w:gridCol w:w="851"/>
          </w:tblGrid>
        </w:tblGridChange>
      </w:tblGrid>
      <w:tr>
        <w:trPr>
          <w:cantSplit w:val="1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Nom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Prénom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H/F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Licence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Classement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Série demandée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Partenaire de double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Partenaire de mixte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Prix tournoi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Mx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Nom Prénom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Club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Nom Prénom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Club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spacing w:after="0" w:before="0" w:line="240" w:lineRule="auto"/>
              <w:ind w:lef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spacing w:after="0" w:before="0" w:line="240" w:lineRule="auto"/>
              <w:ind w:lef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spacing w:after="0" w:before="0" w:line="240" w:lineRule="auto"/>
              <w:ind w:lef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spacing w:after="0" w:before="0" w:line="240" w:lineRule="auto"/>
              <w:ind w:lef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spacing w:after="0" w:before="0" w:line="240" w:lineRule="auto"/>
              <w:ind w:lef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spacing w:after="0" w:before="0" w:line="240" w:lineRule="auto"/>
              <w:ind w:lef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spacing w:after="0" w:before="0" w:line="240" w:lineRule="auto"/>
              <w:ind w:lef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spacing w:after="0" w:before="0" w:line="240" w:lineRule="auto"/>
              <w:ind w:lef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spacing w:after="0" w:before="0" w:line="240" w:lineRule="auto"/>
              <w:ind w:lef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spacing w:after="0" w:before="0" w:line="240" w:lineRule="auto"/>
              <w:ind w:lef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spacing w:after="0" w:before="0" w:line="240" w:lineRule="auto"/>
              <w:ind w:lef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spacing w:after="0" w:before="0" w:line="240" w:lineRule="auto"/>
              <w:ind w:lef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spacing w:after="0" w:before="0" w:line="240" w:lineRule="auto"/>
              <w:ind w:lef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spacing w:after="0" w:before="0" w:line="240" w:lineRule="auto"/>
              <w:ind w:lef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spacing w:after="0" w:before="0" w:line="240" w:lineRule="auto"/>
              <w:ind w:lef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A">
            <w:pPr>
              <w:spacing w:after="0" w:before="0" w:line="240" w:lineRule="auto"/>
              <w:ind w:lef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B">
            <w:pPr>
              <w:spacing w:after="0" w:before="0" w:line="240" w:lineRule="auto"/>
              <w:ind w:lef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C">
            <w:pPr>
              <w:spacing w:after="0" w:before="0" w:line="240" w:lineRule="auto"/>
              <w:ind w:lef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D">
            <w:pPr>
              <w:spacing w:after="0" w:before="0" w:line="240" w:lineRule="auto"/>
              <w:ind w:lef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E">
            <w:pPr>
              <w:spacing w:after="0" w:before="0" w:line="240" w:lineRule="auto"/>
              <w:ind w:lef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F">
            <w:pPr>
              <w:spacing w:after="0" w:before="0" w:line="240" w:lineRule="auto"/>
              <w:ind w:lef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0">
            <w:pPr>
              <w:spacing w:after="0" w:before="0" w:line="240" w:lineRule="auto"/>
              <w:ind w:lef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1">
            <w:pPr>
              <w:spacing w:after="0" w:before="0" w:line="240" w:lineRule="auto"/>
              <w:ind w:lef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2">
            <w:pPr>
              <w:spacing w:after="0" w:before="0" w:line="240" w:lineRule="auto"/>
              <w:ind w:lef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3">
            <w:pPr>
              <w:spacing w:after="0" w:before="0" w:line="240" w:lineRule="auto"/>
              <w:ind w:lef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4">
            <w:pPr>
              <w:spacing w:after="0" w:before="0" w:line="240" w:lineRule="auto"/>
              <w:ind w:lef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5">
            <w:pPr>
              <w:spacing w:after="0" w:before="0" w:line="240" w:lineRule="auto"/>
              <w:ind w:lef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6">
            <w:pPr>
              <w:spacing w:after="0" w:before="0" w:line="240" w:lineRule="auto"/>
              <w:ind w:lef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7">
            <w:pPr>
              <w:spacing w:after="0" w:before="0" w:line="240" w:lineRule="auto"/>
              <w:ind w:lef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38">
            <w:pPr>
              <w:spacing w:after="0" w:before="0" w:line="240" w:lineRule="auto"/>
              <w:ind w:lef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9">
            <w:pPr>
              <w:spacing w:after="0" w:before="0" w:line="240" w:lineRule="auto"/>
              <w:ind w:lef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4A">
            <w:pPr>
              <w:spacing w:after="0" w:before="0" w:line="240" w:lineRule="auto"/>
              <w:ind w:lef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B">
            <w:pPr>
              <w:spacing w:after="0" w:before="0" w:line="240" w:lineRule="auto"/>
              <w:ind w:lef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5C">
            <w:pPr>
              <w:spacing w:after="0" w:before="0" w:line="240" w:lineRule="auto"/>
              <w:ind w:lef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3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TOTAL A PAYER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4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Total tournoi : (…… .x 17) + (……… x 20) + (………………. X 21)    = ………..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7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567" w:top="567" w:left="567" w:right="153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hadows Into Light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