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87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9171"/>
      </w:tblGrid>
      <w:tr w:rsidR="00B5110F" w14:paraId="2F2072E2" w14:textId="77777777">
        <w:tc>
          <w:tcPr>
            <w:tcW w:w="1702" w:type="dxa"/>
            <w:vAlign w:val="center"/>
          </w:tcPr>
          <w:p w14:paraId="0C437361" w14:textId="77777777" w:rsidR="00B5110F" w:rsidRDefault="00710741" w:rsidP="001F6D76">
            <w:pPr>
              <w:ind w:left="-709" w:right="-710"/>
              <w:jc w:val="center"/>
              <w:rPr>
                <w:rFonts w:ascii="Cambria" w:eastAsia="Cambria" w:hAnsi="Cambria" w:cs="Cambria"/>
                <w:sz w:val="24"/>
                <w:szCs w:val="24"/>
              </w:rPr>
            </w:pPr>
            <w:r>
              <w:rPr>
                <w:rFonts w:ascii="Cambria" w:eastAsia="Cambria" w:hAnsi="Cambria" w:cs="Cambria"/>
                <w:noProof/>
                <w:sz w:val="24"/>
                <w:szCs w:val="24"/>
                <w:lang w:val="fr-FR"/>
              </w:rPr>
              <w:drawing>
                <wp:inline distT="0" distB="0" distL="0" distR="0" wp14:anchorId="31244C10" wp14:editId="5886CC97">
                  <wp:extent cx="835269" cy="762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5269" cy="762000"/>
                          </a:xfrm>
                          <a:prstGeom prst="rect">
                            <a:avLst/>
                          </a:prstGeom>
                          <a:ln/>
                        </pic:spPr>
                      </pic:pic>
                    </a:graphicData>
                  </a:graphic>
                </wp:inline>
              </w:drawing>
            </w:r>
          </w:p>
        </w:tc>
        <w:tc>
          <w:tcPr>
            <w:tcW w:w="9171" w:type="dxa"/>
            <w:vAlign w:val="center"/>
          </w:tcPr>
          <w:p w14:paraId="12AE11A7" w14:textId="77777777" w:rsidR="00B5110F" w:rsidRDefault="009E2892" w:rsidP="001F6D76">
            <w:pPr>
              <w:ind w:right="-710"/>
              <w:rPr>
                <w:rFonts w:ascii="Cambria" w:eastAsia="Cambria" w:hAnsi="Cambria" w:cs="Cambria"/>
                <w:color w:val="4F81BD"/>
                <w:sz w:val="56"/>
                <w:szCs w:val="56"/>
              </w:rPr>
            </w:pPr>
            <w:r>
              <w:rPr>
                <w:rFonts w:ascii="Cambria" w:eastAsia="Cambria" w:hAnsi="Cambria" w:cs="Cambria"/>
                <w:b/>
                <w:color w:val="4F81BD"/>
                <w:sz w:val="56"/>
                <w:szCs w:val="56"/>
              </w:rPr>
              <w:t xml:space="preserve">        </w:t>
            </w:r>
            <w:r w:rsidR="00710741">
              <w:rPr>
                <w:rFonts w:ascii="Cambria" w:eastAsia="Cambria" w:hAnsi="Cambria" w:cs="Cambria"/>
                <w:b/>
                <w:color w:val="4F81BD"/>
                <w:sz w:val="56"/>
                <w:szCs w:val="56"/>
              </w:rPr>
              <w:t>REGLEMENT PARTICULIER</w:t>
            </w:r>
          </w:p>
          <w:p w14:paraId="3AE7FD19" w14:textId="77777777" w:rsidR="00B5110F" w:rsidRDefault="009E2892" w:rsidP="001F6D76">
            <w:pPr>
              <w:ind w:right="-710"/>
              <w:rPr>
                <w:rFonts w:ascii="Cambria" w:eastAsia="Cambria" w:hAnsi="Cambria" w:cs="Cambria"/>
                <w:color w:val="C00000"/>
                <w:sz w:val="40"/>
                <w:szCs w:val="40"/>
              </w:rPr>
            </w:pPr>
            <w:r>
              <w:rPr>
                <w:rFonts w:ascii="Cambria" w:eastAsia="Cambria" w:hAnsi="Cambria" w:cs="Cambria"/>
                <w:b/>
                <w:color w:val="C00000"/>
                <w:sz w:val="40"/>
                <w:szCs w:val="40"/>
              </w:rPr>
              <w:t xml:space="preserve">          </w:t>
            </w:r>
            <w:r w:rsidR="00710741">
              <w:rPr>
                <w:rFonts w:ascii="Cambria" w:eastAsia="Cambria" w:hAnsi="Cambria" w:cs="Cambria"/>
                <w:b/>
                <w:color w:val="C00000"/>
                <w:sz w:val="40"/>
                <w:szCs w:val="40"/>
              </w:rPr>
              <w:t>1</w:t>
            </w:r>
            <w:r w:rsidR="006D59EC" w:rsidRPr="006D59EC">
              <w:rPr>
                <w:rFonts w:ascii="Cambria" w:eastAsia="Cambria" w:hAnsi="Cambria" w:cs="Cambria"/>
                <w:b/>
                <w:color w:val="C00000"/>
                <w:sz w:val="40"/>
                <w:szCs w:val="40"/>
                <w:vertAlign w:val="superscript"/>
              </w:rPr>
              <w:t>ère</w:t>
            </w:r>
            <w:r w:rsidR="006D59EC">
              <w:rPr>
                <w:rFonts w:ascii="Cambria" w:eastAsia="Cambria" w:hAnsi="Cambria" w:cs="Cambria"/>
                <w:b/>
                <w:color w:val="C00000"/>
                <w:sz w:val="40"/>
                <w:szCs w:val="40"/>
              </w:rPr>
              <w:t xml:space="preserve"> </w:t>
            </w:r>
            <w:r w:rsidR="00710741">
              <w:rPr>
                <w:rFonts w:ascii="Cambria" w:eastAsia="Cambria" w:hAnsi="Cambria" w:cs="Cambria"/>
                <w:b/>
                <w:color w:val="C00000"/>
                <w:sz w:val="40"/>
                <w:szCs w:val="40"/>
              </w:rPr>
              <w:t xml:space="preserve">édition </w:t>
            </w:r>
            <w:r w:rsidR="006D59EC">
              <w:rPr>
                <w:rFonts w:ascii="Cambria" w:eastAsia="Cambria" w:hAnsi="Cambria" w:cs="Cambria"/>
                <w:b/>
                <w:color w:val="C00000"/>
                <w:sz w:val="40"/>
                <w:szCs w:val="40"/>
              </w:rPr>
              <w:t>« Simples du Beaujolais »</w:t>
            </w:r>
          </w:p>
          <w:p w14:paraId="70E58238" w14:textId="77777777" w:rsidR="00B5110F" w:rsidRDefault="006D59EC" w:rsidP="001F6D76">
            <w:pPr>
              <w:ind w:right="-710"/>
              <w:rPr>
                <w:rFonts w:ascii="Cambria" w:eastAsia="Cambria" w:hAnsi="Cambria" w:cs="Cambria"/>
                <w:b/>
                <w:color w:val="C00000"/>
                <w:sz w:val="40"/>
                <w:szCs w:val="40"/>
              </w:rPr>
            </w:pPr>
            <w:r>
              <w:rPr>
                <w:rFonts w:ascii="Cambria" w:eastAsia="Cambria" w:hAnsi="Cambria" w:cs="Cambria"/>
                <w:b/>
                <w:color w:val="C00000"/>
                <w:sz w:val="40"/>
                <w:szCs w:val="40"/>
              </w:rPr>
              <w:t xml:space="preserve">           Le dimanche 15 mai </w:t>
            </w:r>
            <w:r w:rsidR="00710741">
              <w:rPr>
                <w:rFonts w:ascii="Cambria" w:eastAsia="Cambria" w:hAnsi="Cambria" w:cs="Cambria"/>
                <w:b/>
                <w:color w:val="C00000"/>
                <w:sz w:val="40"/>
                <w:szCs w:val="40"/>
              </w:rPr>
              <w:t>20</w:t>
            </w:r>
            <w:r w:rsidR="006A5B44">
              <w:rPr>
                <w:rFonts w:ascii="Cambria" w:eastAsia="Cambria" w:hAnsi="Cambria" w:cs="Cambria"/>
                <w:b/>
                <w:color w:val="C00000"/>
                <w:sz w:val="40"/>
                <w:szCs w:val="40"/>
              </w:rPr>
              <w:t>2</w:t>
            </w:r>
            <w:r w:rsidR="005C4F93">
              <w:rPr>
                <w:rFonts w:ascii="Cambria" w:eastAsia="Cambria" w:hAnsi="Cambria" w:cs="Cambria"/>
                <w:b/>
                <w:color w:val="C00000"/>
                <w:sz w:val="40"/>
                <w:szCs w:val="40"/>
              </w:rPr>
              <w:t>2</w:t>
            </w:r>
          </w:p>
          <w:p w14:paraId="2FC18BE4" w14:textId="77777777" w:rsidR="00B5110F" w:rsidRDefault="00B5110F" w:rsidP="001F6D76">
            <w:pPr>
              <w:ind w:right="-710"/>
              <w:jc w:val="center"/>
              <w:rPr>
                <w:rFonts w:ascii="Cambria" w:eastAsia="Cambria" w:hAnsi="Cambria" w:cs="Cambria"/>
                <w:sz w:val="24"/>
                <w:szCs w:val="24"/>
              </w:rPr>
            </w:pPr>
          </w:p>
        </w:tc>
      </w:tr>
      <w:tr w:rsidR="006D59EC" w14:paraId="4FD83885" w14:textId="77777777">
        <w:tc>
          <w:tcPr>
            <w:tcW w:w="1702" w:type="dxa"/>
            <w:vAlign w:val="center"/>
          </w:tcPr>
          <w:p w14:paraId="0AE425C4" w14:textId="77777777" w:rsidR="006D59EC" w:rsidRDefault="006D59EC" w:rsidP="001F6D76">
            <w:pPr>
              <w:ind w:left="-709" w:right="-710"/>
              <w:jc w:val="center"/>
              <w:rPr>
                <w:rFonts w:ascii="Cambria" w:eastAsia="Cambria" w:hAnsi="Cambria" w:cs="Cambria"/>
                <w:noProof/>
                <w:sz w:val="24"/>
                <w:szCs w:val="24"/>
                <w:lang w:val="fr-FR"/>
              </w:rPr>
            </w:pPr>
          </w:p>
        </w:tc>
        <w:tc>
          <w:tcPr>
            <w:tcW w:w="9171" w:type="dxa"/>
            <w:vAlign w:val="center"/>
          </w:tcPr>
          <w:p w14:paraId="6D8985A0" w14:textId="77777777" w:rsidR="006D59EC" w:rsidRDefault="006D59EC" w:rsidP="001F6D76">
            <w:pPr>
              <w:ind w:right="-710"/>
              <w:rPr>
                <w:rFonts w:ascii="Cambria" w:eastAsia="Cambria" w:hAnsi="Cambria" w:cs="Cambria"/>
                <w:b/>
                <w:color w:val="4F81BD"/>
                <w:sz w:val="56"/>
                <w:szCs w:val="56"/>
              </w:rPr>
            </w:pPr>
          </w:p>
        </w:tc>
      </w:tr>
    </w:tbl>
    <w:p w14:paraId="45D16D15" w14:textId="77777777" w:rsidR="00126FA4" w:rsidRDefault="00126FA4" w:rsidP="001F6D76">
      <w:pPr>
        <w:spacing w:after="0" w:line="240" w:lineRule="auto"/>
        <w:ind w:left="-709" w:right="-71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Dans le cadre de la crise sanitaire, le protocole en vigueur à la date du tournoi sera mis en œuvre.</w:t>
      </w:r>
    </w:p>
    <w:p w14:paraId="0E528C55" w14:textId="3CC35A56" w:rsidR="00126FA4" w:rsidRDefault="0066345A" w:rsidP="001F6D76">
      <w:pPr>
        <w:spacing w:after="0" w:line="240" w:lineRule="auto"/>
        <w:ind w:left="-709" w:right="-71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Selon les directives gouvernementales et de l’agglomération de </w:t>
      </w:r>
      <w:proofErr w:type="spellStart"/>
      <w:r>
        <w:rPr>
          <w:rFonts w:ascii="Times New Roman" w:eastAsia="Times New Roman" w:hAnsi="Times New Roman" w:cs="Times New Roman"/>
          <w:i/>
          <w:iCs/>
          <w:sz w:val="28"/>
          <w:szCs w:val="28"/>
        </w:rPr>
        <w:t>Villefranche-Sur-Soâne</w:t>
      </w:r>
      <w:proofErr w:type="spellEnd"/>
      <w:r>
        <w:rPr>
          <w:rFonts w:ascii="Times New Roman" w:eastAsia="Times New Roman" w:hAnsi="Times New Roman" w:cs="Times New Roman"/>
          <w:i/>
          <w:iCs/>
          <w:sz w:val="28"/>
          <w:szCs w:val="28"/>
        </w:rPr>
        <w:t>, l</w:t>
      </w:r>
      <w:r w:rsidR="00126FA4">
        <w:rPr>
          <w:rFonts w:ascii="Times New Roman" w:eastAsia="Times New Roman" w:hAnsi="Times New Roman" w:cs="Times New Roman"/>
          <w:i/>
          <w:iCs/>
          <w:sz w:val="28"/>
          <w:szCs w:val="28"/>
        </w:rPr>
        <w:t xml:space="preserve">e </w:t>
      </w:r>
      <w:proofErr w:type="spellStart"/>
      <w:r w:rsidR="00126FA4">
        <w:rPr>
          <w:rFonts w:ascii="Times New Roman" w:eastAsia="Times New Roman" w:hAnsi="Times New Roman" w:cs="Times New Roman"/>
          <w:i/>
          <w:iCs/>
          <w:sz w:val="28"/>
          <w:szCs w:val="28"/>
        </w:rPr>
        <w:t>pass</w:t>
      </w:r>
      <w:proofErr w:type="spellEnd"/>
      <w:r>
        <w:rPr>
          <w:rFonts w:ascii="Times New Roman" w:eastAsia="Times New Roman" w:hAnsi="Times New Roman" w:cs="Times New Roman"/>
          <w:i/>
          <w:iCs/>
          <w:sz w:val="28"/>
          <w:szCs w:val="28"/>
        </w:rPr>
        <w:t xml:space="preserve"> vaccinal pourra être</w:t>
      </w:r>
      <w:r w:rsidR="00126FA4">
        <w:rPr>
          <w:rFonts w:ascii="Times New Roman" w:eastAsia="Times New Roman" w:hAnsi="Times New Roman" w:cs="Times New Roman"/>
          <w:i/>
          <w:iCs/>
          <w:sz w:val="28"/>
          <w:szCs w:val="28"/>
        </w:rPr>
        <w:t xml:space="preserve"> obligatoire pour participer à la compétition et entrer dans le gymnase.</w:t>
      </w:r>
    </w:p>
    <w:p w14:paraId="0FDE5A38" w14:textId="02F49F8B" w:rsidR="00126FA4" w:rsidRDefault="00126FA4" w:rsidP="001F6D76">
      <w:pPr>
        <w:spacing w:after="0" w:line="240" w:lineRule="auto"/>
        <w:ind w:left="-709" w:right="-71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S’il n’est pas présenté le (s) jour (s) du tournoi, le joueur sera déclaré forfait.</w:t>
      </w:r>
    </w:p>
    <w:p w14:paraId="10A4E542" w14:textId="63FC7015" w:rsidR="00126FA4" w:rsidRDefault="00126FA4" w:rsidP="001F6D76">
      <w:pPr>
        <w:spacing w:after="0" w:line="240" w:lineRule="auto"/>
        <w:ind w:left="-709" w:right="-710"/>
        <w:jc w:val="both"/>
        <w:rPr>
          <w:rFonts w:ascii="Times New Roman" w:eastAsia="Times New Roman" w:hAnsi="Times New Roman" w:cs="Times New Roman"/>
          <w:sz w:val="28"/>
          <w:szCs w:val="28"/>
        </w:rPr>
      </w:pPr>
    </w:p>
    <w:p w14:paraId="6664B529" w14:textId="5D4DBBE1" w:rsidR="003161C4" w:rsidRPr="00A47887" w:rsidRDefault="003161C4" w:rsidP="001F6D76">
      <w:pPr>
        <w:spacing w:after="0" w:line="240" w:lineRule="auto"/>
        <w:ind w:left="-709" w:right="-710"/>
        <w:jc w:val="both"/>
        <w:rPr>
          <w:rFonts w:ascii="Times New Roman" w:eastAsia="Times New Roman" w:hAnsi="Times New Roman" w:cs="Times New Roman"/>
          <w:b/>
          <w:bCs/>
          <w:sz w:val="32"/>
          <w:szCs w:val="32"/>
          <w:u w:val="single"/>
        </w:rPr>
      </w:pPr>
      <w:r w:rsidRPr="00A47887">
        <w:rPr>
          <w:rFonts w:ascii="Times New Roman" w:eastAsia="Times New Roman" w:hAnsi="Times New Roman" w:cs="Times New Roman"/>
          <w:b/>
          <w:bCs/>
          <w:sz w:val="32"/>
          <w:szCs w:val="32"/>
          <w:u w:val="single"/>
        </w:rPr>
        <w:t>Généralités</w:t>
      </w:r>
    </w:p>
    <w:p w14:paraId="20C920E5" w14:textId="3A3FB762" w:rsidR="00126FA4" w:rsidRDefault="00126FA4" w:rsidP="001F6D76">
      <w:pPr>
        <w:pStyle w:val="Paragraphedeliste"/>
        <w:numPr>
          <w:ilvl w:val="0"/>
          <w:numId w:val="3"/>
        </w:numPr>
        <w:spacing w:after="0" w:line="240" w:lineRule="auto"/>
        <w:ind w:right="-710"/>
        <w:jc w:val="both"/>
        <w:rPr>
          <w:rFonts w:ascii="Times New Roman" w:eastAsia="Times New Roman" w:hAnsi="Times New Roman" w:cs="Times New Roman"/>
          <w:b/>
          <w:bCs/>
          <w:i/>
          <w:iCs/>
          <w:sz w:val="28"/>
          <w:szCs w:val="28"/>
        </w:rPr>
      </w:pPr>
      <w:r w:rsidRPr="00E801B7">
        <w:rPr>
          <w:rFonts w:ascii="Times New Roman" w:eastAsia="Times New Roman" w:hAnsi="Times New Roman" w:cs="Times New Roman"/>
          <w:sz w:val="28"/>
          <w:szCs w:val="28"/>
        </w:rPr>
        <w:t xml:space="preserve">Le tournoi est autorisé par la ligue AURA de Badminton et la </w:t>
      </w:r>
      <w:proofErr w:type="spellStart"/>
      <w:r w:rsidRPr="00E801B7">
        <w:rPr>
          <w:rFonts w:ascii="Times New Roman" w:eastAsia="Times New Roman" w:hAnsi="Times New Roman" w:cs="Times New Roman"/>
          <w:sz w:val="28"/>
          <w:szCs w:val="28"/>
        </w:rPr>
        <w:t>FFBaD</w:t>
      </w:r>
      <w:proofErr w:type="spellEnd"/>
      <w:r w:rsidRPr="00E801B7">
        <w:rPr>
          <w:rFonts w:ascii="Times New Roman" w:eastAsia="Times New Roman" w:hAnsi="Times New Roman" w:cs="Times New Roman"/>
          <w:sz w:val="28"/>
          <w:szCs w:val="28"/>
        </w:rPr>
        <w:t xml:space="preserve">, son numéro d’autorisation est </w:t>
      </w:r>
      <w:r w:rsidRPr="0066345A">
        <w:rPr>
          <w:rFonts w:ascii="Times New Roman" w:eastAsia="Times New Roman" w:hAnsi="Times New Roman" w:cs="Times New Roman"/>
          <w:b/>
          <w:bCs/>
          <w:i/>
          <w:iCs/>
          <w:sz w:val="28"/>
          <w:szCs w:val="28"/>
        </w:rPr>
        <w:t>en cours</w:t>
      </w:r>
      <w:r w:rsidR="00E801B7" w:rsidRPr="0066345A">
        <w:rPr>
          <w:rFonts w:ascii="Times New Roman" w:eastAsia="Times New Roman" w:hAnsi="Times New Roman" w:cs="Times New Roman"/>
          <w:b/>
          <w:bCs/>
          <w:i/>
          <w:iCs/>
          <w:sz w:val="28"/>
          <w:szCs w:val="28"/>
        </w:rPr>
        <w:t>.</w:t>
      </w:r>
    </w:p>
    <w:p w14:paraId="396B08A3" w14:textId="77777777" w:rsidR="00761E31" w:rsidRDefault="00761E31" w:rsidP="001F6D76">
      <w:pPr>
        <w:pStyle w:val="Paragraphedeliste"/>
        <w:spacing w:after="0" w:line="240" w:lineRule="auto"/>
        <w:ind w:left="-349" w:right="-710"/>
        <w:jc w:val="both"/>
        <w:rPr>
          <w:rFonts w:ascii="Times New Roman" w:eastAsia="Times New Roman" w:hAnsi="Times New Roman" w:cs="Times New Roman"/>
          <w:b/>
          <w:bCs/>
          <w:i/>
          <w:iCs/>
          <w:sz w:val="28"/>
          <w:szCs w:val="28"/>
        </w:rPr>
      </w:pPr>
    </w:p>
    <w:p w14:paraId="0E68F1AA" w14:textId="7BFEBED8" w:rsidR="00761E31" w:rsidRDefault="00761E31" w:rsidP="001F6D76">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righ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 règlement de la compétition est celui préconisé par la </w:t>
      </w:r>
      <w:proofErr w:type="spellStart"/>
      <w:r>
        <w:rPr>
          <w:rFonts w:ascii="Times New Roman" w:eastAsia="Times New Roman" w:hAnsi="Times New Roman" w:cs="Times New Roman"/>
          <w:sz w:val="28"/>
          <w:szCs w:val="28"/>
        </w:rPr>
        <w:t>FFBaD</w:t>
      </w:r>
      <w:proofErr w:type="spellEnd"/>
      <w:r>
        <w:rPr>
          <w:rFonts w:ascii="Times New Roman" w:eastAsia="Times New Roman" w:hAnsi="Times New Roman" w:cs="Times New Roman"/>
          <w:sz w:val="28"/>
          <w:szCs w:val="28"/>
        </w:rPr>
        <w:t xml:space="preserve"> sous la responsabilité du Juge-Arbitre, Madame Maryvonne GIRARDIN du club d’Issoire (USI</w:t>
      </w:r>
      <w:r w:rsidR="00457DBB">
        <w:rPr>
          <w:rFonts w:ascii="Times New Roman" w:eastAsia="Times New Roman" w:hAnsi="Times New Roman" w:cs="Times New Roman"/>
          <w:sz w:val="28"/>
          <w:szCs w:val="28"/>
        </w:rPr>
        <w:t xml:space="preserve"> Badminton </w:t>
      </w:r>
      <w:r>
        <w:rPr>
          <w:rFonts w:ascii="Times New Roman" w:eastAsia="Times New Roman" w:hAnsi="Times New Roman" w:cs="Times New Roman"/>
          <w:sz w:val="28"/>
          <w:szCs w:val="28"/>
        </w:rPr>
        <w:t xml:space="preserve">63). </w:t>
      </w:r>
    </w:p>
    <w:p w14:paraId="6B0BBF40" w14:textId="52FE88C5" w:rsidR="00761E31" w:rsidRPr="0066345A" w:rsidRDefault="00761E31" w:rsidP="001F6D76">
      <w:pPr>
        <w:spacing w:after="0" w:line="240" w:lineRule="auto"/>
        <w:ind w:left="-709" w:right="-710"/>
        <w:jc w:val="both"/>
        <w:rPr>
          <w:rFonts w:ascii="Times New Roman" w:eastAsia="Times New Roman" w:hAnsi="Times New Roman" w:cs="Times New Roman"/>
          <w:sz w:val="28"/>
          <w:szCs w:val="28"/>
        </w:rPr>
      </w:pPr>
      <w:r w:rsidRPr="0066345A">
        <w:rPr>
          <w:rFonts w:ascii="Times New Roman" w:eastAsia="Times New Roman" w:hAnsi="Times New Roman" w:cs="Times New Roman"/>
          <w:sz w:val="28"/>
          <w:szCs w:val="28"/>
        </w:rPr>
        <w:t xml:space="preserve">      La GEO est Alexandra ARTUS</w:t>
      </w:r>
      <w:r w:rsidR="0066345A" w:rsidRPr="0066345A">
        <w:rPr>
          <w:rFonts w:ascii="Times New Roman" w:eastAsia="Times New Roman" w:hAnsi="Times New Roman" w:cs="Times New Roman"/>
          <w:sz w:val="28"/>
          <w:szCs w:val="28"/>
        </w:rPr>
        <w:t>.</w:t>
      </w:r>
    </w:p>
    <w:p w14:paraId="28D02591" w14:textId="77777777" w:rsidR="00831160" w:rsidRDefault="00831160" w:rsidP="001F6D76">
      <w:pPr>
        <w:spacing w:after="0" w:line="240" w:lineRule="auto"/>
        <w:ind w:left="-709" w:right="-710"/>
        <w:jc w:val="both"/>
        <w:rPr>
          <w:rFonts w:ascii="Times New Roman" w:eastAsia="Times New Roman" w:hAnsi="Times New Roman" w:cs="Times New Roman"/>
          <w:sz w:val="28"/>
          <w:szCs w:val="28"/>
          <w:highlight w:val="yellow"/>
        </w:rPr>
      </w:pPr>
    </w:p>
    <w:p w14:paraId="281DEBB9" w14:textId="5D5D8983" w:rsidR="003161C4" w:rsidRPr="0066345A" w:rsidRDefault="003161C4" w:rsidP="001F6D76">
      <w:pPr>
        <w:pStyle w:val="Paragraphedeliste"/>
        <w:numPr>
          <w:ilvl w:val="0"/>
          <w:numId w:val="3"/>
        </w:numPr>
        <w:autoSpaceDE w:val="0"/>
        <w:autoSpaceDN w:val="0"/>
        <w:adjustRightInd w:val="0"/>
        <w:spacing w:after="0" w:line="240" w:lineRule="auto"/>
        <w:ind w:right="-710"/>
        <w:jc w:val="both"/>
        <w:rPr>
          <w:rFonts w:ascii="Times New Roman" w:hAnsi="Times New Roman"/>
          <w:sz w:val="28"/>
          <w:szCs w:val="28"/>
        </w:rPr>
      </w:pPr>
      <w:r w:rsidRPr="0066345A">
        <w:rPr>
          <w:rFonts w:ascii="Times New Roman" w:hAnsi="Times New Roman"/>
          <w:sz w:val="28"/>
          <w:szCs w:val="28"/>
        </w:rPr>
        <w:t xml:space="preserve">Ce tournoi de simples se déroulera le </w:t>
      </w:r>
      <w:r w:rsidRPr="0066345A">
        <w:rPr>
          <w:rFonts w:ascii="Times New Roman" w:hAnsi="Times New Roman"/>
          <w:b/>
          <w:bCs/>
          <w:sz w:val="28"/>
          <w:szCs w:val="28"/>
        </w:rPr>
        <w:t>dimanche 15 mai 2022</w:t>
      </w:r>
      <w:r w:rsidR="0066345A" w:rsidRPr="0066345A">
        <w:rPr>
          <w:rFonts w:ascii="Times New Roman" w:hAnsi="Times New Roman"/>
          <w:sz w:val="28"/>
          <w:szCs w:val="28"/>
        </w:rPr>
        <w:t xml:space="preserve">, de 8h00 à </w:t>
      </w:r>
      <w:r w:rsidR="0066345A">
        <w:rPr>
          <w:rFonts w:ascii="Times New Roman" w:hAnsi="Times New Roman"/>
          <w:sz w:val="28"/>
          <w:szCs w:val="28"/>
        </w:rPr>
        <w:t>19h00, au gymnase Communautaire</w:t>
      </w:r>
      <w:r w:rsidRPr="0066345A">
        <w:rPr>
          <w:rFonts w:ascii="Times New Roman" w:hAnsi="Times New Roman"/>
          <w:sz w:val="28"/>
          <w:szCs w:val="28"/>
        </w:rPr>
        <w:t xml:space="preserve"> </w:t>
      </w:r>
      <w:r w:rsidR="00457DBB" w:rsidRPr="0066345A">
        <w:rPr>
          <w:rFonts w:ascii="Times New Roman" w:hAnsi="Times New Roman"/>
          <w:sz w:val="28"/>
          <w:szCs w:val="28"/>
        </w:rPr>
        <w:t>à Limas</w:t>
      </w:r>
      <w:r w:rsidR="0066345A" w:rsidRPr="0066345A">
        <w:rPr>
          <w:rFonts w:ascii="Times New Roman" w:hAnsi="Times New Roman"/>
          <w:sz w:val="28"/>
          <w:szCs w:val="28"/>
        </w:rPr>
        <w:t xml:space="preserve"> sur 7</w:t>
      </w:r>
      <w:r w:rsidRPr="0066345A">
        <w:rPr>
          <w:rFonts w:ascii="Times New Roman" w:hAnsi="Times New Roman"/>
          <w:sz w:val="28"/>
          <w:szCs w:val="28"/>
        </w:rPr>
        <w:t xml:space="preserve"> terrains. </w:t>
      </w:r>
    </w:p>
    <w:p w14:paraId="56725E5F" w14:textId="77777777" w:rsidR="00831160" w:rsidRDefault="00831160" w:rsidP="001F6D76">
      <w:pPr>
        <w:pStyle w:val="Paragraphedeliste"/>
        <w:autoSpaceDE w:val="0"/>
        <w:autoSpaceDN w:val="0"/>
        <w:adjustRightInd w:val="0"/>
        <w:spacing w:after="0" w:line="240" w:lineRule="auto"/>
        <w:ind w:left="-349" w:right="-710"/>
        <w:jc w:val="both"/>
        <w:rPr>
          <w:rFonts w:ascii="Times New Roman" w:hAnsi="Times New Roman"/>
          <w:sz w:val="28"/>
          <w:szCs w:val="28"/>
        </w:rPr>
      </w:pPr>
    </w:p>
    <w:p w14:paraId="7CAA1103" w14:textId="790B8D47" w:rsidR="00831160" w:rsidRPr="009C14BA" w:rsidRDefault="00831160" w:rsidP="001F6D76">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710"/>
        <w:jc w:val="both"/>
        <w:rPr>
          <w:rFonts w:ascii="Times New Roman" w:hAnsi="Times New Roman"/>
          <w:b/>
          <w:color w:val="auto"/>
          <w:sz w:val="28"/>
          <w:szCs w:val="28"/>
        </w:rPr>
      </w:pPr>
      <w:r w:rsidRPr="009C14BA">
        <w:rPr>
          <w:rFonts w:ascii="Times New Roman" w:hAnsi="Times New Roman"/>
          <w:color w:val="auto"/>
          <w:sz w:val="28"/>
          <w:szCs w:val="28"/>
        </w:rPr>
        <w:t xml:space="preserve">Le logiciel utilisé pour le tournoi sera </w:t>
      </w:r>
      <w:proofErr w:type="spellStart"/>
      <w:r w:rsidRPr="009C14BA">
        <w:rPr>
          <w:rFonts w:ascii="Times New Roman" w:hAnsi="Times New Roman"/>
          <w:b/>
          <w:color w:val="auto"/>
          <w:sz w:val="28"/>
          <w:szCs w:val="28"/>
        </w:rPr>
        <w:t>BadNet</w:t>
      </w:r>
      <w:proofErr w:type="spellEnd"/>
      <w:r w:rsidRPr="009C14BA">
        <w:rPr>
          <w:rFonts w:ascii="Times New Roman" w:hAnsi="Times New Roman"/>
          <w:color w:val="auto"/>
          <w:sz w:val="28"/>
          <w:szCs w:val="28"/>
        </w:rPr>
        <w:t xml:space="preserve">. </w:t>
      </w:r>
      <w:r w:rsidRPr="009C14BA">
        <w:rPr>
          <w:rFonts w:ascii="Times New Roman" w:hAnsi="Times New Roman"/>
          <w:b/>
          <w:iCs/>
          <w:color w:val="auto"/>
          <w:sz w:val="28"/>
          <w:szCs w:val="28"/>
        </w:rPr>
        <w:t xml:space="preserve">Les inscriptions se feront </w:t>
      </w:r>
      <w:r w:rsidR="0066345A" w:rsidRPr="009C14BA">
        <w:rPr>
          <w:rFonts w:ascii="Times New Roman" w:hAnsi="Times New Roman"/>
          <w:b/>
          <w:iCs/>
          <w:color w:val="auto"/>
          <w:sz w:val="28"/>
          <w:szCs w:val="28"/>
        </w:rPr>
        <w:t xml:space="preserve">obligatoirement </w:t>
      </w:r>
      <w:r w:rsidRPr="009C14BA">
        <w:rPr>
          <w:rFonts w:ascii="Times New Roman" w:hAnsi="Times New Roman"/>
          <w:b/>
          <w:iCs/>
          <w:color w:val="auto"/>
          <w:sz w:val="28"/>
          <w:szCs w:val="28"/>
        </w:rPr>
        <w:t xml:space="preserve">via </w:t>
      </w:r>
      <w:proofErr w:type="spellStart"/>
      <w:r w:rsidRPr="009C14BA">
        <w:rPr>
          <w:rFonts w:ascii="Times New Roman" w:hAnsi="Times New Roman"/>
          <w:b/>
          <w:iCs/>
          <w:color w:val="auto"/>
          <w:sz w:val="28"/>
          <w:szCs w:val="28"/>
        </w:rPr>
        <w:t>BadNet</w:t>
      </w:r>
      <w:proofErr w:type="spellEnd"/>
      <w:r w:rsidR="009C14BA" w:rsidRPr="009C14BA">
        <w:rPr>
          <w:rFonts w:ascii="Times New Roman" w:hAnsi="Times New Roman"/>
          <w:b/>
          <w:color w:val="auto"/>
        </w:rPr>
        <w:t xml:space="preserve">, </w:t>
      </w:r>
      <w:r w:rsidR="009C14BA" w:rsidRPr="009C14BA">
        <w:rPr>
          <w:rFonts w:ascii="Times New Roman" w:hAnsi="Times New Roman"/>
          <w:b/>
          <w:color w:val="auto"/>
          <w:sz w:val="28"/>
          <w:szCs w:val="28"/>
        </w:rPr>
        <w:t>règlement inclu</w:t>
      </w:r>
      <w:r w:rsidR="005E6A77">
        <w:rPr>
          <w:rFonts w:ascii="Times New Roman" w:hAnsi="Times New Roman"/>
          <w:b/>
          <w:color w:val="auto"/>
          <w:sz w:val="28"/>
          <w:szCs w:val="28"/>
        </w:rPr>
        <w:t>s</w:t>
      </w:r>
      <w:r w:rsidR="009C14BA" w:rsidRPr="009C14BA">
        <w:rPr>
          <w:rFonts w:ascii="Times New Roman" w:hAnsi="Times New Roman"/>
          <w:b/>
          <w:color w:val="auto"/>
          <w:sz w:val="28"/>
          <w:szCs w:val="28"/>
        </w:rPr>
        <w:t>.</w:t>
      </w:r>
    </w:p>
    <w:p w14:paraId="42F2D63E" w14:textId="77777777" w:rsidR="00B611B2" w:rsidRDefault="00B611B2" w:rsidP="001F6D76">
      <w:pPr>
        <w:pStyle w:val="Paragraphedeliste"/>
        <w:autoSpaceDE w:val="0"/>
        <w:autoSpaceDN w:val="0"/>
        <w:adjustRightInd w:val="0"/>
        <w:spacing w:after="0" w:line="240" w:lineRule="auto"/>
        <w:ind w:left="-349" w:right="-710"/>
        <w:jc w:val="both"/>
        <w:rPr>
          <w:rFonts w:ascii="Times New Roman" w:hAnsi="Times New Roman"/>
          <w:sz w:val="28"/>
          <w:szCs w:val="28"/>
        </w:rPr>
      </w:pPr>
    </w:p>
    <w:p w14:paraId="72F9A0CC" w14:textId="2A3FAC89" w:rsidR="00831160" w:rsidRPr="00831160" w:rsidRDefault="009C14BA" w:rsidP="001F6D76">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710"/>
        <w:jc w:val="both"/>
        <w:rPr>
          <w:rFonts w:ascii="Times New Roman" w:hAnsi="Times New Roman"/>
          <w:sz w:val="28"/>
          <w:szCs w:val="28"/>
        </w:rPr>
      </w:pPr>
      <w:r w:rsidRPr="005E6A77">
        <w:rPr>
          <w:rFonts w:ascii="Times New Roman" w:eastAsia="Times New Roman" w:hAnsi="Times New Roman" w:cs="Times New Roman"/>
          <w:sz w:val="28"/>
          <w:szCs w:val="28"/>
        </w:rPr>
        <w:t xml:space="preserve">La date limite d’inscription est </w:t>
      </w:r>
      <w:r w:rsidR="00831160" w:rsidRPr="005E6A77">
        <w:rPr>
          <w:rFonts w:ascii="Times New Roman" w:eastAsia="Times New Roman" w:hAnsi="Times New Roman" w:cs="Times New Roman"/>
          <w:b/>
          <w:sz w:val="28"/>
          <w:szCs w:val="28"/>
        </w:rPr>
        <w:t>le 25 avril 2022.</w:t>
      </w:r>
      <w:r w:rsidR="00831160" w:rsidRPr="00831160">
        <w:rPr>
          <w:rFonts w:ascii="Times New Roman" w:eastAsia="Times New Roman" w:hAnsi="Times New Roman" w:cs="Times New Roman"/>
          <w:b/>
          <w:sz w:val="28"/>
          <w:szCs w:val="28"/>
        </w:rPr>
        <w:t xml:space="preserve"> </w:t>
      </w:r>
      <w:r w:rsidR="00831160" w:rsidRPr="00831160">
        <w:rPr>
          <w:rFonts w:ascii="Times New Roman" w:eastAsia="Times New Roman" w:hAnsi="Times New Roman" w:cs="Times New Roman"/>
          <w:bCs/>
          <w:color w:val="auto"/>
          <w:sz w:val="28"/>
          <w:szCs w:val="28"/>
        </w:rPr>
        <w:t xml:space="preserve">Le </w:t>
      </w:r>
      <w:r w:rsidR="00831160" w:rsidRPr="001735CD">
        <w:rPr>
          <w:rFonts w:ascii="Times New Roman" w:eastAsia="Times New Roman" w:hAnsi="Times New Roman" w:cs="Times New Roman"/>
          <w:b/>
          <w:color w:val="auto"/>
          <w:sz w:val="28"/>
          <w:szCs w:val="28"/>
        </w:rPr>
        <w:t>tirage au sort</w:t>
      </w:r>
      <w:r w:rsidR="00831160" w:rsidRPr="00831160">
        <w:rPr>
          <w:rFonts w:ascii="Times New Roman" w:eastAsia="Times New Roman" w:hAnsi="Times New Roman" w:cs="Times New Roman"/>
          <w:bCs/>
          <w:color w:val="auto"/>
          <w:sz w:val="28"/>
          <w:szCs w:val="28"/>
        </w:rPr>
        <w:t xml:space="preserve"> aura lieu le </w:t>
      </w:r>
      <w:r w:rsidR="00831160" w:rsidRPr="001735CD">
        <w:rPr>
          <w:rFonts w:ascii="Times New Roman" w:eastAsia="Times New Roman" w:hAnsi="Times New Roman" w:cs="Times New Roman"/>
          <w:b/>
          <w:color w:val="auto"/>
          <w:sz w:val="28"/>
          <w:szCs w:val="28"/>
        </w:rPr>
        <w:t>30 avril 2022</w:t>
      </w:r>
      <w:r w:rsidR="00831160" w:rsidRPr="00831160">
        <w:rPr>
          <w:rFonts w:ascii="Times New Roman" w:eastAsia="Times New Roman" w:hAnsi="Times New Roman" w:cs="Times New Roman"/>
          <w:bCs/>
          <w:color w:val="auto"/>
          <w:sz w:val="28"/>
          <w:szCs w:val="28"/>
        </w:rPr>
        <w:t>.</w:t>
      </w:r>
    </w:p>
    <w:p w14:paraId="4625B5B4" w14:textId="6D9AB681" w:rsidR="00831160" w:rsidRDefault="00831160" w:rsidP="001F6D76">
      <w:pPr>
        <w:pStyle w:val="Paragraphedeliste"/>
        <w:pBdr>
          <w:top w:val="none" w:sz="0" w:space="0" w:color="auto"/>
          <w:left w:val="none" w:sz="0" w:space="0" w:color="auto"/>
          <w:bottom w:val="none" w:sz="0" w:space="0" w:color="auto"/>
          <w:right w:val="none" w:sz="0" w:space="0" w:color="auto"/>
          <w:between w:val="none" w:sz="0" w:space="0" w:color="auto"/>
        </w:pBdr>
        <w:spacing w:after="0" w:line="240" w:lineRule="auto"/>
        <w:ind w:left="-349" w:right="-710"/>
        <w:jc w:val="both"/>
        <w:rPr>
          <w:rFonts w:ascii="Times New Roman" w:eastAsia="Times New Roman" w:hAnsi="Times New Roman" w:cs="Times New Roman"/>
          <w:b/>
          <w:sz w:val="28"/>
          <w:szCs w:val="28"/>
        </w:rPr>
      </w:pPr>
    </w:p>
    <w:p w14:paraId="38FD0D26" w14:textId="355116F9" w:rsidR="00831160" w:rsidRPr="0024144F" w:rsidRDefault="00831160" w:rsidP="001F6D76">
      <w:pPr>
        <w:pStyle w:val="Paragraphedeliste"/>
        <w:numPr>
          <w:ilvl w:val="0"/>
          <w:numId w:val="3"/>
        </w:numPr>
        <w:spacing w:after="0" w:line="240" w:lineRule="auto"/>
        <w:ind w:right="-710"/>
        <w:jc w:val="both"/>
        <w:rPr>
          <w:rFonts w:ascii="Times New Roman" w:eastAsia="Times New Roman" w:hAnsi="Times New Roman" w:cs="Times New Roman"/>
          <w:bCs/>
          <w:color w:val="auto"/>
          <w:sz w:val="28"/>
          <w:szCs w:val="28"/>
        </w:rPr>
      </w:pPr>
      <w:r w:rsidRPr="00831160">
        <w:rPr>
          <w:rFonts w:ascii="Times New Roman" w:eastAsia="Times New Roman" w:hAnsi="Times New Roman" w:cs="Times New Roman"/>
          <w:sz w:val="28"/>
          <w:szCs w:val="28"/>
        </w:rPr>
        <w:t xml:space="preserve">Les frais d’inscriptions sont de </w:t>
      </w:r>
      <w:r w:rsidRPr="001735CD">
        <w:rPr>
          <w:rFonts w:ascii="Times New Roman" w:eastAsia="Times New Roman" w:hAnsi="Times New Roman" w:cs="Times New Roman"/>
          <w:b/>
          <w:bCs/>
          <w:sz w:val="28"/>
          <w:szCs w:val="28"/>
        </w:rPr>
        <w:t>18€</w:t>
      </w:r>
      <w:r w:rsidRPr="00831160">
        <w:rPr>
          <w:rFonts w:ascii="Times New Roman" w:eastAsia="Times New Roman" w:hAnsi="Times New Roman" w:cs="Times New Roman"/>
          <w:sz w:val="28"/>
          <w:szCs w:val="28"/>
        </w:rPr>
        <w:t xml:space="preserve">. </w:t>
      </w:r>
      <w:r w:rsidR="0024144F">
        <w:rPr>
          <w:rFonts w:ascii="Times New Roman" w:eastAsia="Times New Roman" w:hAnsi="Times New Roman" w:cs="Times New Roman"/>
          <w:sz w:val="28"/>
          <w:szCs w:val="28"/>
        </w:rPr>
        <w:t>(</w:t>
      </w:r>
      <w:r w:rsidRPr="0024144F">
        <w:rPr>
          <w:rFonts w:ascii="Times New Roman" w:eastAsia="Times New Roman" w:hAnsi="Times New Roman" w:cs="Times New Roman"/>
          <w:bCs/>
          <w:iCs/>
          <w:color w:val="auto"/>
          <w:sz w:val="28"/>
          <w:szCs w:val="28"/>
        </w:rPr>
        <w:t>Partic</w:t>
      </w:r>
      <w:r w:rsidR="0024144F" w:rsidRPr="0024144F">
        <w:rPr>
          <w:rFonts w:ascii="Times New Roman" w:eastAsia="Times New Roman" w:hAnsi="Times New Roman" w:cs="Times New Roman"/>
          <w:bCs/>
          <w:iCs/>
          <w:color w:val="auto"/>
          <w:sz w:val="28"/>
          <w:szCs w:val="28"/>
        </w:rPr>
        <w:t>ipation fédérale de 2€ incluse)</w:t>
      </w:r>
    </w:p>
    <w:p w14:paraId="1CC2007A" w14:textId="77777777" w:rsidR="00B611B2" w:rsidRPr="00B611B2" w:rsidRDefault="00B611B2" w:rsidP="001F6D76">
      <w:pPr>
        <w:pStyle w:val="Paragraphedeliste"/>
        <w:ind w:right="-710"/>
        <w:rPr>
          <w:rFonts w:ascii="Times New Roman" w:hAnsi="Times New Roman"/>
          <w:sz w:val="28"/>
          <w:szCs w:val="28"/>
        </w:rPr>
      </w:pPr>
    </w:p>
    <w:p w14:paraId="0E7795FF" w14:textId="5EB458A7" w:rsidR="00B611B2" w:rsidRPr="0024144F" w:rsidRDefault="00B611B2" w:rsidP="001F6D76">
      <w:pPr>
        <w:pStyle w:val="Paragraphedeliste"/>
        <w:numPr>
          <w:ilvl w:val="0"/>
          <w:numId w:val="3"/>
        </w:numPr>
        <w:autoSpaceDE w:val="0"/>
        <w:autoSpaceDN w:val="0"/>
        <w:adjustRightInd w:val="0"/>
        <w:spacing w:after="0" w:line="240" w:lineRule="auto"/>
        <w:ind w:right="-710"/>
        <w:jc w:val="both"/>
        <w:rPr>
          <w:rFonts w:ascii="Times New Roman" w:hAnsi="Times New Roman"/>
          <w:sz w:val="28"/>
          <w:szCs w:val="28"/>
        </w:rPr>
      </w:pPr>
      <w:r w:rsidRPr="0024144F">
        <w:rPr>
          <w:rFonts w:ascii="Times New Roman" w:eastAsia="Times New Roman" w:hAnsi="Times New Roman" w:cs="Times New Roman"/>
          <w:color w:val="auto"/>
          <w:sz w:val="28"/>
          <w:szCs w:val="28"/>
        </w:rPr>
        <w:t xml:space="preserve">Aucune inscription ne sera enregistrée sans règlement. </w:t>
      </w:r>
    </w:p>
    <w:p w14:paraId="38DC12E0" w14:textId="5D5C9B23" w:rsidR="00831160" w:rsidRDefault="00831160" w:rsidP="001F6D76">
      <w:pPr>
        <w:pStyle w:val="Paragraphedeliste"/>
        <w:autoSpaceDE w:val="0"/>
        <w:autoSpaceDN w:val="0"/>
        <w:adjustRightInd w:val="0"/>
        <w:spacing w:after="0" w:line="240" w:lineRule="auto"/>
        <w:ind w:left="-349" w:right="-710"/>
        <w:jc w:val="both"/>
        <w:rPr>
          <w:rFonts w:ascii="Times New Roman" w:eastAsia="Times New Roman" w:hAnsi="Times New Roman" w:cs="Times New Roman"/>
          <w:i/>
          <w:iCs/>
          <w:color w:val="FF0000"/>
          <w:sz w:val="28"/>
          <w:szCs w:val="28"/>
        </w:rPr>
      </w:pPr>
      <w:r>
        <w:rPr>
          <w:rFonts w:ascii="Times New Roman" w:eastAsia="Times New Roman" w:hAnsi="Times New Roman" w:cs="Times New Roman"/>
          <w:color w:val="auto"/>
          <w:sz w:val="28"/>
          <w:szCs w:val="28"/>
        </w:rPr>
        <w:t xml:space="preserve">Passé la date </w:t>
      </w:r>
      <w:r w:rsidR="007A02F1">
        <w:rPr>
          <w:rFonts w:ascii="Times New Roman" w:eastAsia="Times New Roman" w:hAnsi="Times New Roman" w:cs="Times New Roman"/>
          <w:color w:val="auto"/>
          <w:sz w:val="28"/>
          <w:szCs w:val="28"/>
        </w:rPr>
        <w:t>du tirage au sort</w:t>
      </w:r>
      <w:r>
        <w:rPr>
          <w:rFonts w:ascii="Times New Roman" w:eastAsia="Times New Roman" w:hAnsi="Times New Roman" w:cs="Times New Roman"/>
          <w:color w:val="auto"/>
          <w:sz w:val="28"/>
          <w:szCs w:val="28"/>
        </w:rPr>
        <w:t>, les droits d'inscriptions s</w:t>
      </w:r>
      <w:r w:rsidR="00457DBB">
        <w:rPr>
          <w:rFonts w:ascii="Times New Roman" w:eastAsia="Times New Roman" w:hAnsi="Times New Roman" w:cs="Times New Roman"/>
          <w:color w:val="auto"/>
          <w:sz w:val="28"/>
          <w:szCs w:val="28"/>
        </w:rPr>
        <w:t>er</w:t>
      </w:r>
      <w:r>
        <w:rPr>
          <w:rFonts w:ascii="Times New Roman" w:eastAsia="Times New Roman" w:hAnsi="Times New Roman" w:cs="Times New Roman"/>
          <w:color w:val="auto"/>
          <w:sz w:val="28"/>
          <w:szCs w:val="28"/>
        </w:rPr>
        <w:t xml:space="preserve">ont remboursés </w:t>
      </w:r>
      <w:r w:rsidR="007A02F1">
        <w:rPr>
          <w:rFonts w:ascii="Times New Roman" w:eastAsia="Times New Roman" w:hAnsi="Times New Roman" w:cs="Times New Roman"/>
          <w:color w:val="auto"/>
          <w:sz w:val="28"/>
          <w:szCs w:val="28"/>
        </w:rPr>
        <w:t xml:space="preserve">uniquement </w:t>
      </w:r>
      <w:r>
        <w:rPr>
          <w:rFonts w:ascii="Times New Roman" w:eastAsia="Times New Roman" w:hAnsi="Times New Roman" w:cs="Times New Roman"/>
          <w:color w:val="auto"/>
          <w:sz w:val="28"/>
          <w:szCs w:val="28"/>
        </w:rPr>
        <w:t xml:space="preserve">sur présentation </w:t>
      </w:r>
      <w:r w:rsidRPr="007A02F1">
        <w:rPr>
          <w:rFonts w:ascii="Times New Roman" w:eastAsia="Times New Roman" w:hAnsi="Times New Roman" w:cs="Times New Roman"/>
          <w:iCs/>
          <w:color w:val="auto"/>
          <w:sz w:val="28"/>
          <w:szCs w:val="28"/>
        </w:rPr>
        <w:t>d'un justificatif valable, certificat médical, attestation de travail…</w:t>
      </w:r>
    </w:p>
    <w:p w14:paraId="21FC17B9" w14:textId="77777777" w:rsidR="00B611B2" w:rsidRPr="00B611B2" w:rsidRDefault="00B611B2" w:rsidP="001F6D76">
      <w:pPr>
        <w:spacing w:after="0" w:line="240" w:lineRule="auto"/>
        <w:ind w:right="-710"/>
        <w:jc w:val="both"/>
        <w:rPr>
          <w:rFonts w:ascii="Times New Roman" w:eastAsia="Times New Roman" w:hAnsi="Times New Roman" w:cs="Times New Roman"/>
          <w:b/>
          <w:sz w:val="28"/>
          <w:szCs w:val="28"/>
        </w:rPr>
      </w:pPr>
    </w:p>
    <w:p w14:paraId="6536149D" w14:textId="4FFC15BB" w:rsidR="001735CD" w:rsidRPr="001735CD" w:rsidRDefault="001735CD" w:rsidP="001F6D76">
      <w:pPr>
        <w:pStyle w:val="Paragraphedeliste"/>
        <w:numPr>
          <w:ilvl w:val="0"/>
          <w:numId w:val="3"/>
        </w:numPr>
        <w:autoSpaceDE w:val="0"/>
        <w:autoSpaceDN w:val="0"/>
        <w:adjustRightInd w:val="0"/>
        <w:spacing w:after="0" w:line="240" w:lineRule="auto"/>
        <w:ind w:right="-710"/>
        <w:jc w:val="both"/>
        <w:rPr>
          <w:rFonts w:ascii="Times New Roman" w:hAnsi="Times New Roman"/>
          <w:sz w:val="28"/>
          <w:szCs w:val="28"/>
        </w:rPr>
      </w:pPr>
      <w:r w:rsidRPr="001735CD">
        <w:rPr>
          <w:rFonts w:ascii="Times New Roman" w:hAnsi="Times New Roman"/>
          <w:sz w:val="28"/>
          <w:szCs w:val="28"/>
        </w:rPr>
        <w:t>Séries et tableaux du tournoi : R4, R5, R6, D7, D8, D9, P10, P11, P12 et NC</w:t>
      </w:r>
    </w:p>
    <w:p w14:paraId="14DA79E2" w14:textId="77777777" w:rsidR="001735CD" w:rsidRPr="001735CD" w:rsidRDefault="001735CD" w:rsidP="001F6D76">
      <w:pPr>
        <w:pStyle w:val="Paragraphedeliste"/>
        <w:autoSpaceDE w:val="0"/>
        <w:autoSpaceDN w:val="0"/>
        <w:adjustRightInd w:val="0"/>
        <w:spacing w:after="0" w:line="240" w:lineRule="auto"/>
        <w:ind w:left="-349" w:right="-710"/>
        <w:jc w:val="both"/>
        <w:rPr>
          <w:rFonts w:ascii="Times New Roman" w:hAnsi="Times New Roman"/>
          <w:sz w:val="28"/>
          <w:szCs w:val="28"/>
        </w:rPr>
      </w:pPr>
    </w:p>
    <w:p w14:paraId="66C1B86E" w14:textId="682757CD" w:rsidR="001735CD" w:rsidRDefault="001735CD" w:rsidP="001F6D76">
      <w:pPr>
        <w:pStyle w:val="Paragraphedeliste"/>
        <w:numPr>
          <w:ilvl w:val="0"/>
          <w:numId w:val="3"/>
        </w:numPr>
        <w:autoSpaceDE w:val="0"/>
        <w:autoSpaceDN w:val="0"/>
        <w:adjustRightInd w:val="0"/>
        <w:spacing w:after="0" w:line="240" w:lineRule="auto"/>
        <w:ind w:right="-710"/>
        <w:jc w:val="both"/>
        <w:rPr>
          <w:rFonts w:ascii="Times New Roman" w:hAnsi="Times New Roman"/>
          <w:sz w:val="28"/>
          <w:szCs w:val="28"/>
        </w:rPr>
      </w:pPr>
      <w:r w:rsidRPr="001735CD">
        <w:rPr>
          <w:rFonts w:ascii="Times New Roman" w:hAnsi="Times New Roman"/>
          <w:sz w:val="28"/>
          <w:szCs w:val="28"/>
        </w:rPr>
        <w:t xml:space="preserve">Les séries étant faites au CPPH, le CPPH retenu sera celui du </w:t>
      </w:r>
      <w:r w:rsidRPr="001735CD">
        <w:rPr>
          <w:rFonts w:ascii="Times New Roman" w:hAnsi="Times New Roman"/>
          <w:b/>
          <w:bCs/>
          <w:sz w:val="28"/>
          <w:szCs w:val="28"/>
        </w:rPr>
        <w:t>28 avril 2022</w:t>
      </w:r>
      <w:r w:rsidRPr="001735CD">
        <w:rPr>
          <w:rFonts w:ascii="Times New Roman" w:hAnsi="Times New Roman"/>
          <w:sz w:val="28"/>
          <w:szCs w:val="28"/>
        </w:rPr>
        <w:t>.</w:t>
      </w:r>
      <w:r w:rsidR="00FE78E0">
        <w:rPr>
          <w:rFonts w:ascii="Times New Roman" w:hAnsi="Times New Roman"/>
          <w:sz w:val="28"/>
          <w:szCs w:val="28"/>
        </w:rPr>
        <w:t xml:space="preserve"> Les têtes de série seront désignées par les organisateurs et le juge-arbitre en fonction du CPPH au 28 avril 2022.</w:t>
      </w:r>
    </w:p>
    <w:p w14:paraId="1FB28D4A" w14:textId="77777777" w:rsidR="001735CD" w:rsidRPr="001735CD" w:rsidRDefault="001735CD" w:rsidP="001F6D76">
      <w:pPr>
        <w:pStyle w:val="Paragraphedeliste"/>
        <w:ind w:right="-710"/>
        <w:rPr>
          <w:rFonts w:ascii="Times New Roman" w:hAnsi="Times New Roman"/>
          <w:sz w:val="28"/>
          <w:szCs w:val="28"/>
        </w:rPr>
      </w:pPr>
    </w:p>
    <w:p w14:paraId="39E8887C" w14:textId="77777777" w:rsidR="001735CD" w:rsidRPr="001735CD" w:rsidRDefault="001735CD" w:rsidP="001F6D76">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710"/>
        <w:jc w:val="both"/>
        <w:rPr>
          <w:rFonts w:ascii="Times New Roman" w:hAnsi="Times New Roman"/>
          <w:b/>
          <w:sz w:val="28"/>
          <w:szCs w:val="28"/>
        </w:rPr>
      </w:pPr>
      <w:r w:rsidRPr="001735CD">
        <w:rPr>
          <w:rFonts w:ascii="Times New Roman" w:hAnsi="Times New Roman"/>
          <w:b/>
          <w:sz w:val="28"/>
          <w:szCs w:val="28"/>
        </w:rPr>
        <w:lastRenderedPageBreak/>
        <w:t>Les organisateurs se réservent le droit, sous le contrôle du juge-arbitre, de regrouper, voire d’annuler, les tableaux insuffisamment représentés, ou d’effectuer tout autre changement afin d’améliorer le déroulement du tournoi.</w:t>
      </w:r>
    </w:p>
    <w:p w14:paraId="28C8D53D" w14:textId="77777777" w:rsidR="001735CD" w:rsidRPr="001735CD" w:rsidRDefault="001735CD" w:rsidP="001F6D76">
      <w:pPr>
        <w:pStyle w:val="Paragraphedeliste"/>
        <w:autoSpaceDE w:val="0"/>
        <w:autoSpaceDN w:val="0"/>
        <w:adjustRightInd w:val="0"/>
        <w:spacing w:after="0" w:line="240" w:lineRule="auto"/>
        <w:ind w:left="-349" w:right="-710"/>
        <w:jc w:val="both"/>
        <w:rPr>
          <w:rFonts w:ascii="Times New Roman" w:hAnsi="Times New Roman"/>
          <w:sz w:val="28"/>
          <w:szCs w:val="28"/>
        </w:rPr>
      </w:pPr>
    </w:p>
    <w:p w14:paraId="32A1C05F" w14:textId="75043ABE" w:rsidR="001735CD" w:rsidRDefault="001735CD" w:rsidP="001F6D76">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710"/>
        <w:jc w:val="both"/>
        <w:rPr>
          <w:rFonts w:ascii="Times New Roman" w:hAnsi="Times New Roman"/>
          <w:sz w:val="28"/>
          <w:szCs w:val="28"/>
        </w:rPr>
      </w:pPr>
      <w:r w:rsidRPr="001735CD">
        <w:rPr>
          <w:rFonts w:ascii="Times New Roman" w:hAnsi="Times New Roman"/>
          <w:sz w:val="28"/>
          <w:szCs w:val="28"/>
        </w:rPr>
        <w:t xml:space="preserve">Les volants seront à la charge des joueurs : </w:t>
      </w:r>
      <w:r w:rsidR="00457DBB">
        <w:rPr>
          <w:rFonts w:ascii="Times New Roman" w:hAnsi="Times New Roman"/>
          <w:sz w:val="28"/>
          <w:szCs w:val="28"/>
        </w:rPr>
        <w:t>e</w:t>
      </w:r>
      <w:r w:rsidRPr="001735CD">
        <w:rPr>
          <w:rFonts w:ascii="Times New Roman" w:hAnsi="Times New Roman"/>
          <w:sz w:val="28"/>
          <w:szCs w:val="28"/>
        </w:rPr>
        <w:t>n cas de litige le volant choisi sera celui en vente dans la salle (Babolat3)</w:t>
      </w:r>
    </w:p>
    <w:p w14:paraId="025DBF47" w14:textId="77777777" w:rsidR="001735CD" w:rsidRPr="001735CD" w:rsidRDefault="001735CD" w:rsidP="001F6D76">
      <w:pPr>
        <w:pStyle w:val="Paragraphedeliste"/>
        <w:ind w:right="-710"/>
        <w:rPr>
          <w:rFonts w:ascii="Times New Roman" w:hAnsi="Times New Roman"/>
          <w:b/>
          <w:bCs/>
          <w:sz w:val="32"/>
          <w:szCs w:val="32"/>
        </w:rPr>
      </w:pPr>
    </w:p>
    <w:p w14:paraId="2C78A252" w14:textId="77777777" w:rsidR="001735CD" w:rsidRPr="00A47887" w:rsidRDefault="001735CD" w:rsidP="001F6D76">
      <w:pPr>
        <w:pStyle w:val="Paragraphedeliste"/>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49" w:right="-710"/>
        <w:jc w:val="both"/>
        <w:rPr>
          <w:rFonts w:ascii="Times New Roman" w:hAnsi="Times New Roman"/>
          <w:b/>
          <w:bCs/>
          <w:sz w:val="32"/>
          <w:szCs w:val="32"/>
          <w:u w:val="single"/>
        </w:rPr>
      </w:pPr>
      <w:r w:rsidRPr="00A47887">
        <w:rPr>
          <w:rFonts w:ascii="Times New Roman" w:hAnsi="Times New Roman"/>
          <w:b/>
          <w:bCs/>
          <w:sz w:val="32"/>
          <w:szCs w:val="32"/>
          <w:u w:val="single"/>
        </w:rPr>
        <w:t>Participants</w:t>
      </w:r>
    </w:p>
    <w:p w14:paraId="018F19D3" w14:textId="00BF62B2" w:rsidR="001735CD" w:rsidRPr="00A47887" w:rsidRDefault="001735CD" w:rsidP="001F6D76">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710"/>
        <w:jc w:val="both"/>
        <w:rPr>
          <w:rFonts w:ascii="Times New Roman" w:hAnsi="Times New Roman"/>
          <w:sz w:val="28"/>
          <w:szCs w:val="28"/>
        </w:rPr>
      </w:pPr>
      <w:r w:rsidRPr="001735CD">
        <w:rPr>
          <w:rFonts w:ascii="Times New Roman" w:eastAsia="Times New Roman" w:hAnsi="Times New Roman" w:cs="Times New Roman"/>
          <w:sz w:val="28"/>
          <w:szCs w:val="28"/>
        </w:rPr>
        <w:t xml:space="preserve">Le tournoi est ouvert à tous les joueurs licenciés </w:t>
      </w:r>
      <w:r w:rsidRPr="001735CD">
        <w:rPr>
          <w:rFonts w:ascii="Times New Roman" w:eastAsia="Times New Roman" w:hAnsi="Times New Roman" w:cs="Times New Roman"/>
          <w:b/>
          <w:bCs/>
          <w:color w:val="auto"/>
          <w:sz w:val="28"/>
          <w:szCs w:val="28"/>
        </w:rPr>
        <w:t xml:space="preserve">à la </w:t>
      </w:r>
      <w:proofErr w:type="spellStart"/>
      <w:r w:rsidRPr="001735CD">
        <w:rPr>
          <w:rFonts w:ascii="Times New Roman" w:eastAsia="Times New Roman" w:hAnsi="Times New Roman" w:cs="Times New Roman"/>
          <w:b/>
          <w:bCs/>
          <w:color w:val="auto"/>
          <w:sz w:val="28"/>
          <w:szCs w:val="28"/>
        </w:rPr>
        <w:t>FFBaD</w:t>
      </w:r>
      <w:proofErr w:type="spellEnd"/>
      <w:r w:rsidRPr="001735CD">
        <w:rPr>
          <w:rFonts w:ascii="Times New Roman" w:eastAsia="Times New Roman" w:hAnsi="Times New Roman" w:cs="Times New Roman"/>
          <w:sz w:val="28"/>
          <w:szCs w:val="28"/>
        </w:rPr>
        <w:t xml:space="preserve">, classés dans les séries R4, R5, R6, D7, D8, D9, P10, P11, P12 et NC. </w:t>
      </w:r>
      <w:r w:rsidRPr="005E6A77">
        <w:rPr>
          <w:rFonts w:ascii="Times New Roman" w:hAnsi="Times New Roman"/>
          <w:b/>
          <w:bCs/>
          <w:i/>
          <w:iCs/>
          <w:color w:val="auto"/>
          <w:sz w:val="28"/>
          <w:szCs w:val="28"/>
        </w:rPr>
        <w:t>Les joueurs minimes, cadets et juniors p</w:t>
      </w:r>
      <w:r w:rsidR="005E6A77" w:rsidRPr="005E6A77">
        <w:rPr>
          <w:rFonts w:ascii="Times New Roman" w:hAnsi="Times New Roman"/>
          <w:b/>
          <w:bCs/>
          <w:i/>
          <w:iCs/>
          <w:color w:val="auto"/>
          <w:sz w:val="28"/>
          <w:szCs w:val="28"/>
        </w:rPr>
        <w:t>euvent participer, à condition</w:t>
      </w:r>
      <w:r w:rsidRPr="005E6A77">
        <w:rPr>
          <w:rFonts w:ascii="Times New Roman" w:hAnsi="Times New Roman"/>
          <w:b/>
          <w:bCs/>
          <w:i/>
          <w:iCs/>
          <w:color w:val="auto"/>
          <w:sz w:val="28"/>
          <w:szCs w:val="28"/>
        </w:rPr>
        <w:t xml:space="preserve"> qu’un représentant majeur soit présent à la compétition</w:t>
      </w:r>
      <w:r w:rsidR="008A6E60" w:rsidRPr="005E6A77">
        <w:rPr>
          <w:rFonts w:ascii="Times New Roman" w:eastAsia="Times New Roman" w:hAnsi="Times New Roman" w:cs="Times New Roman"/>
          <w:color w:val="auto"/>
          <w:sz w:val="28"/>
          <w:szCs w:val="28"/>
        </w:rPr>
        <w:t>.</w:t>
      </w:r>
    </w:p>
    <w:p w14:paraId="299BAD10" w14:textId="77777777" w:rsidR="00A47887" w:rsidRPr="008A6E60" w:rsidRDefault="00A47887" w:rsidP="001F6D76">
      <w:pPr>
        <w:pStyle w:val="Paragraphedeliste"/>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49" w:right="-710"/>
        <w:jc w:val="both"/>
        <w:rPr>
          <w:rFonts w:ascii="Times New Roman" w:hAnsi="Times New Roman"/>
          <w:sz w:val="28"/>
          <w:szCs w:val="28"/>
        </w:rPr>
      </w:pPr>
    </w:p>
    <w:p w14:paraId="204189B3" w14:textId="6368C29C" w:rsidR="007A02F1" w:rsidRPr="007A02F1" w:rsidRDefault="007A02F1" w:rsidP="0067354A">
      <w:pPr>
        <w:pStyle w:val="Paragraphedeliste"/>
        <w:numPr>
          <w:ilvl w:val="0"/>
          <w:numId w:val="3"/>
        </w:numPr>
        <w:spacing w:after="0" w:line="240" w:lineRule="auto"/>
        <w:ind w:right="-710"/>
        <w:jc w:val="both"/>
        <w:rPr>
          <w:rFonts w:ascii="Times New Roman" w:eastAsia="Times New Roman" w:hAnsi="Times New Roman" w:cs="Times New Roman"/>
          <w:sz w:val="28"/>
          <w:szCs w:val="28"/>
        </w:rPr>
      </w:pPr>
      <w:r w:rsidRPr="007A02F1">
        <w:rPr>
          <w:rFonts w:ascii="Times New Roman" w:hAnsi="Times New Roman" w:cs="Times New Roman"/>
          <w:sz w:val="28"/>
          <w:szCs w:val="28"/>
        </w:rPr>
        <w:t xml:space="preserve">Le nombre de match sera limité à 140 sur la journée. De ce fait, une fois ce nombre atteint à la conception des tableaux, les joueurs restants seront placés sur liste d’attente en </w:t>
      </w:r>
      <w:r w:rsidR="009310F1" w:rsidRPr="007A02F1">
        <w:rPr>
          <w:rFonts w:ascii="Times New Roman" w:eastAsia="Times New Roman" w:hAnsi="Times New Roman" w:cs="Times New Roman"/>
          <w:sz w:val="28"/>
          <w:szCs w:val="28"/>
        </w:rPr>
        <w:t xml:space="preserve">tenant </w:t>
      </w:r>
      <w:r w:rsidRPr="007A02F1">
        <w:rPr>
          <w:rFonts w:ascii="Times New Roman" w:eastAsia="Times New Roman" w:hAnsi="Times New Roman" w:cs="Times New Roman"/>
          <w:sz w:val="28"/>
          <w:szCs w:val="28"/>
        </w:rPr>
        <w:t>de l’</w:t>
      </w:r>
      <w:r w:rsidR="00457DBB">
        <w:rPr>
          <w:rFonts w:ascii="Times New Roman" w:eastAsia="Times New Roman" w:hAnsi="Times New Roman" w:cs="Times New Roman"/>
          <w:sz w:val="28"/>
          <w:szCs w:val="28"/>
        </w:rPr>
        <w:t>o</w:t>
      </w:r>
      <w:r w:rsidR="009310F1" w:rsidRPr="007A02F1">
        <w:rPr>
          <w:rFonts w:ascii="Times New Roman" w:eastAsia="Times New Roman" w:hAnsi="Times New Roman" w:cs="Times New Roman"/>
          <w:sz w:val="28"/>
          <w:szCs w:val="28"/>
        </w:rPr>
        <w:t>rdre d'arrivée de l'inscription complète (inscription + droits d’engagements)</w:t>
      </w:r>
      <w:r w:rsidRPr="007A02F1">
        <w:rPr>
          <w:rFonts w:ascii="Times New Roman" w:hAnsi="Times New Roman" w:cs="Times New Roman"/>
          <w:sz w:val="28"/>
          <w:szCs w:val="28"/>
        </w:rPr>
        <w:t>.</w:t>
      </w:r>
    </w:p>
    <w:p w14:paraId="5E73D90F" w14:textId="785A848C" w:rsidR="00A47887" w:rsidRPr="009310F1" w:rsidRDefault="00A47887" w:rsidP="001F6D76">
      <w:pPr>
        <w:pStyle w:val="Paragraphedeliste"/>
        <w:autoSpaceDE w:val="0"/>
        <w:autoSpaceDN w:val="0"/>
        <w:adjustRightInd w:val="0"/>
        <w:spacing w:after="0" w:line="240" w:lineRule="auto"/>
        <w:ind w:left="-349" w:right="-710"/>
        <w:jc w:val="both"/>
        <w:rPr>
          <w:rFonts w:ascii="Times New Roman" w:hAnsi="Times New Roman" w:cs="Times New Roman"/>
          <w:sz w:val="28"/>
          <w:szCs w:val="28"/>
          <w:highlight w:val="yellow"/>
        </w:rPr>
      </w:pPr>
    </w:p>
    <w:p w14:paraId="5B7700E1" w14:textId="446EA961" w:rsidR="008A6E60" w:rsidRPr="007A02F1" w:rsidRDefault="00A47887" w:rsidP="001F6D76">
      <w:pPr>
        <w:pStyle w:val="Paragraphedeliste"/>
        <w:numPr>
          <w:ilvl w:val="0"/>
          <w:numId w:val="3"/>
        </w:numPr>
        <w:autoSpaceDE w:val="0"/>
        <w:autoSpaceDN w:val="0"/>
        <w:adjustRightInd w:val="0"/>
        <w:spacing w:after="0" w:line="240" w:lineRule="auto"/>
        <w:ind w:right="-710"/>
        <w:jc w:val="both"/>
        <w:rPr>
          <w:rFonts w:ascii="Times New Roman" w:hAnsi="Times New Roman" w:cs="Times New Roman"/>
          <w:iCs/>
          <w:color w:val="auto"/>
          <w:sz w:val="28"/>
          <w:szCs w:val="28"/>
        </w:rPr>
      </w:pPr>
      <w:r w:rsidRPr="007A02F1">
        <w:rPr>
          <w:rFonts w:ascii="Times New Roman" w:hAnsi="Times New Roman" w:cs="Times New Roman"/>
          <w:iCs/>
          <w:color w:val="auto"/>
          <w:sz w:val="28"/>
          <w:szCs w:val="28"/>
        </w:rPr>
        <w:t xml:space="preserve"> </w:t>
      </w:r>
      <w:r w:rsidR="008A6E60" w:rsidRPr="007A02F1">
        <w:rPr>
          <w:rFonts w:ascii="Times New Roman" w:hAnsi="Times New Roman" w:cs="Times New Roman"/>
          <w:iCs/>
          <w:color w:val="auto"/>
          <w:sz w:val="28"/>
          <w:szCs w:val="28"/>
        </w:rPr>
        <w:t xml:space="preserve">En cas de forfait d’un participant entre la date limite d’inscription, </w:t>
      </w:r>
      <w:r w:rsidRPr="007A02F1">
        <w:rPr>
          <w:rFonts w:ascii="Times New Roman" w:hAnsi="Times New Roman" w:cs="Times New Roman"/>
          <w:iCs/>
          <w:color w:val="auto"/>
          <w:sz w:val="28"/>
          <w:szCs w:val="28"/>
        </w:rPr>
        <w:t>25/04</w:t>
      </w:r>
      <w:r w:rsidR="008A6E60" w:rsidRPr="007A02F1">
        <w:rPr>
          <w:rFonts w:ascii="Times New Roman" w:hAnsi="Times New Roman" w:cs="Times New Roman"/>
          <w:iCs/>
          <w:color w:val="auto"/>
          <w:sz w:val="28"/>
          <w:szCs w:val="28"/>
        </w:rPr>
        <w:t xml:space="preserve">/2022, et la date de tirage au sort, </w:t>
      </w:r>
      <w:r w:rsidRPr="007A02F1">
        <w:rPr>
          <w:rFonts w:ascii="Times New Roman" w:hAnsi="Times New Roman" w:cs="Times New Roman"/>
          <w:iCs/>
          <w:color w:val="auto"/>
          <w:sz w:val="28"/>
          <w:szCs w:val="28"/>
        </w:rPr>
        <w:t>30/04</w:t>
      </w:r>
      <w:r w:rsidR="008A6E60" w:rsidRPr="007A02F1">
        <w:rPr>
          <w:rFonts w:ascii="Times New Roman" w:hAnsi="Times New Roman" w:cs="Times New Roman"/>
          <w:iCs/>
          <w:color w:val="auto"/>
          <w:sz w:val="28"/>
          <w:szCs w:val="28"/>
        </w:rPr>
        <w:t>/2022, celui-ci pourra être remplacé sans contrainte particulière</w:t>
      </w:r>
      <w:r w:rsidR="009310F1" w:rsidRPr="007A02F1">
        <w:rPr>
          <w:rFonts w:ascii="Times New Roman" w:hAnsi="Times New Roman" w:cs="Times New Roman"/>
          <w:iCs/>
          <w:color w:val="auto"/>
          <w:sz w:val="28"/>
          <w:szCs w:val="28"/>
        </w:rPr>
        <w:t xml:space="preserve"> p</w:t>
      </w:r>
      <w:r w:rsidRPr="007A02F1">
        <w:rPr>
          <w:rFonts w:ascii="Times New Roman" w:hAnsi="Times New Roman" w:cs="Times New Roman"/>
          <w:iCs/>
          <w:color w:val="auto"/>
          <w:sz w:val="28"/>
          <w:szCs w:val="28"/>
        </w:rPr>
        <w:t>ar un joueur inscrit et figurant sur la liste d’attente, dans l’ordre de celle-ci.</w:t>
      </w:r>
    </w:p>
    <w:p w14:paraId="7F69A4AE" w14:textId="77777777" w:rsidR="008A6E60" w:rsidRPr="00A47887" w:rsidRDefault="008A6E60" w:rsidP="001F6D76">
      <w:pPr>
        <w:pStyle w:val="Paragraphedeliste"/>
        <w:autoSpaceDE w:val="0"/>
        <w:autoSpaceDN w:val="0"/>
        <w:adjustRightInd w:val="0"/>
        <w:spacing w:after="0" w:line="240" w:lineRule="auto"/>
        <w:ind w:left="-349" w:right="-710"/>
        <w:jc w:val="both"/>
        <w:rPr>
          <w:rFonts w:ascii="Times New Roman" w:hAnsi="Times New Roman" w:cs="Times New Roman"/>
          <w:sz w:val="28"/>
          <w:szCs w:val="28"/>
        </w:rPr>
      </w:pPr>
    </w:p>
    <w:p w14:paraId="12DFAB76" w14:textId="77777777" w:rsidR="008A6E60" w:rsidRPr="00A47887" w:rsidRDefault="008A6E60" w:rsidP="001F6D76">
      <w:pPr>
        <w:pStyle w:val="Paragraphedeliste"/>
        <w:numPr>
          <w:ilvl w:val="0"/>
          <w:numId w:val="3"/>
        </w:numPr>
        <w:autoSpaceDE w:val="0"/>
        <w:autoSpaceDN w:val="0"/>
        <w:adjustRightInd w:val="0"/>
        <w:spacing w:after="0" w:line="240" w:lineRule="auto"/>
        <w:ind w:right="-710"/>
        <w:jc w:val="both"/>
        <w:rPr>
          <w:rFonts w:ascii="Times New Roman" w:hAnsi="Times New Roman" w:cs="Times New Roman"/>
          <w:color w:val="auto"/>
          <w:sz w:val="28"/>
          <w:szCs w:val="28"/>
        </w:rPr>
      </w:pPr>
      <w:r w:rsidRPr="00A47887">
        <w:rPr>
          <w:rFonts w:ascii="Times New Roman" w:hAnsi="Times New Roman" w:cs="Times New Roman"/>
          <w:sz w:val="28"/>
          <w:szCs w:val="28"/>
        </w:rPr>
        <w:t xml:space="preserve">En cas de forfait après le tirage au sort, les justificatifs d’absence sont à faire parvenir au plus vite, soit au comité d’organisation jusqu’au week-end de la compétition, soit, dans un délai de 5 jours après le week-end, à la Ligue AURA </w:t>
      </w:r>
      <w:r w:rsidRPr="00A47887">
        <w:rPr>
          <w:rFonts w:ascii="Times New Roman" w:hAnsi="Times New Roman" w:cs="Times New Roman"/>
          <w:b/>
          <w:sz w:val="28"/>
          <w:szCs w:val="28"/>
        </w:rPr>
        <w:t>de préférence</w:t>
      </w:r>
      <w:r w:rsidRPr="00A47887">
        <w:rPr>
          <w:rFonts w:ascii="Times New Roman" w:hAnsi="Times New Roman" w:cs="Times New Roman"/>
          <w:sz w:val="28"/>
          <w:szCs w:val="28"/>
        </w:rPr>
        <w:t xml:space="preserve">, par mail à  </w:t>
      </w:r>
      <w:hyperlink r:id="rId9" w:history="1">
        <w:r w:rsidRPr="00A47887">
          <w:rPr>
            <w:rStyle w:val="Lienhypertexte"/>
            <w:rFonts w:ascii="Times New Roman" w:hAnsi="Times New Roman" w:cs="Times New Roman"/>
            <w:sz w:val="28"/>
            <w:szCs w:val="28"/>
          </w:rPr>
          <w:t>sophie.bluy@badminton-aura.org</w:t>
        </w:r>
      </w:hyperlink>
      <w:r w:rsidRPr="00A47887">
        <w:rPr>
          <w:rFonts w:ascii="Times New Roman" w:hAnsi="Times New Roman" w:cs="Times New Roman"/>
          <w:sz w:val="28"/>
          <w:szCs w:val="28"/>
        </w:rPr>
        <w:t xml:space="preserve">  ou par courrier à :</w:t>
      </w:r>
    </w:p>
    <w:p w14:paraId="29C19846" w14:textId="77777777" w:rsidR="008A6E60" w:rsidRPr="00A47887" w:rsidRDefault="008A6E60" w:rsidP="001F6D76">
      <w:pPr>
        <w:pStyle w:val="Paragraphedeliste"/>
        <w:spacing w:after="0" w:line="240" w:lineRule="auto"/>
        <w:ind w:left="-349" w:right="-710"/>
        <w:rPr>
          <w:rFonts w:ascii="Times New Roman" w:hAnsi="Times New Roman" w:cs="Times New Roman"/>
          <w:sz w:val="28"/>
          <w:szCs w:val="28"/>
        </w:rPr>
      </w:pPr>
      <w:r w:rsidRPr="00A47887">
        <w:rPr>
          <w:rFonts w:ascii="Times New Roman" w:hAnsi="Times New Roman" w:cs="Times New Roman"/>
          <w:sz w:val="28"/>
          <w:szCs w:val="28"/>
        </w:rPr>
        <w:t>Ligue Auvergne-Rhône-Alpes de Badminton</w:t>
      </w:r>
    </w:p>
    <w:p w14:paraId="02FB7712" w14:textId="77777777" w:rsidR="008A6E60" w:rsidRPr="00A47887" w:rsidRDefault="008A6E60" w:rsidP="001F6D76">
      <w:pPr>
        <w:pStyle w:val="Paragraphedeliste"/>
        <w:spacing w:after="0"/>
        <w:ind w:left="-349" w:right="-710"/>
        <w:rPr>
          <w:rFonts w:ascii="Times New Roman" w:hAnsi="Times New Roman" w:cs="Times New Roman"/>
          <w:sz w:val="28"/>
          <w:szCs w:val="28"/>
        </w:rPr>
      </w:pPr>
      <w:r w:rsidRPr="00A47887">
        <w:rPr>
          <w:rFonts w:ascii="Times New Roman" w:hAnsi="Times New Roman" w:cs="Times New Roman"/>
          <w:sz w:val="28"/>
          <w:szCs w:val="28"/>
        </w:rPr>
        <w:t>37 route du Vercors</w:t>
      </w:r>
    </w:p>
    <w:p w14:paraId="0413A584" w14:textId="5F315DDD" w:rsidR="008A6E60" w:rsidRDefault="008A6E60" w:rsidP="001F6D76">
      <w:pPr>
        <w:pStyle w:val="Paragraphedeliste"/>
        <w:spacing w:after="0" w:line="240" w:lineRule="auto"/>
        <w:ind w:left="-349" w:right="-710"/>
        <w:rPr>
          <w:rFonts w:ascii="Times New Roman" w:hAnsi="Times New Roman" w:cs="Times New Roman"/>
          <w:sz w:val="28"/>
          <w:szCs w:val="28"/>
        </w:rPr>
      </w:pPr>
      <w:r w:rsidRPr="00A47887">
        <w:rPr>
          <w:rFonts w:ascii="Times New Roman" w:hAnsi="Times New Roman" w:cs="Times New Roman"/>
          <w:sz w:val="28"/>
          <w:szCs w:val="28"/>
        </w:rPr>
        <w:t>38500 SAINT-CASSIEN</w:t>
      </w:r>
    </w:p>
    <w:p w14:paraId="03EADBCD" w14:textId="63FF0C41" w:rsidR="009310F1" w:rsidRDefault="009310F1" w:rsidP="001F6D76">
      <w:pPr>
        <w:pStyle w:val="Paragraphedeliste"/>
        <w:spacing w:after="0" w:line="240" w:lineRule="auto"/>
        <w:ind w:left="-349" w:right="-710"/>
        <w:rPr>
          <w:rFonts w:ascii="Times New Roman" w:hAnsi="Times New Roman" w:cs="Times New Roman"/>
          <w:sz w:val="28"/>
          <w:szCs w:val="28"/>
        </w:rPr>
      </w:pPr>
    </w:p>
    <w:p w14:paraId="4A861013" w14:textId="61A9AFEA" w:rsidR="009310F1" w:rsidRPr="009310F1" w:rsidRDefault="009310F1" w:rsidP="001F6D76">
      <w:pPr>
        <w:pStyle w:val="Paragraphedeliste"/>
        <w:spacing w:after="0" w:line="240" w:lineRule="auto"/>
        <w:ind w:left="-349" w:right="-710"/>
        <w:rPr>
          <w:rFonts w:ascii="Times New Roman" w:hAnsi="Times New Roman" w:cs="Times New Roman"/>
          <w:b/>
          <w:bCs/>
          <w:sz w:val="32"/>
          <w:szCs w:val="32"/>
          <w:u w:val="single"/>
        </w:rPr>
      </w:pPr>
      <w:r>
        <w:rPr>
          <w:rFonts w:ascii="Times New Roman" w:hAnsi="Times New Roman" w:cs="Times New Roman"/>
          <w:b/>
          <w:bCs/>
          <w:sz w:val="32"/>
          <w:szCs w:val="32"/>
          <w:u w:val="single"/>
        </w:rPr>
        <w:t>Déroulement du tournoi</w:t>
      </w:r>
    </w:p>
    <w:p w14:paraId="728BB362" w14:textId="340A9E43" w:rsidR="003C708F" w:rsidRPr="00A328AB" w:rsidRDefault="003C708F" w:rsidP="001F6D76">
      <w:pPr>
        <w:pStyle w:val="Paragraphedeliste"/>
        <w:numPr>
          <w:ilvl w:val="0"/>
          <w:numId w:val="3"/>
        </w:numPr>
        <w:autoSpaceDE w:val="0"/>
        <w:autoSpaceDN w:val="0"/>
        <w:adjustRightInd w:val="0"/>
        <w:spacing w:after="0" w:line="240" w:lineRule="auto"/>
        <w:ind w:right="-710"/>
        <w:jc w:val="both"/>
        <w:rPr>
          <w:rFonts w:ascii="Times New Roman" w:hAnsi="Times New Roman"/>
          <w:bCs/>
          <w:color w:val="auto"/>
          <w:sz w:val="28"/>
          <w:szCs w:val="28"/>
        </w:rPr>
      </w:pPr>
      <w:r w:rsidRPr="00A328AB">
        <w:rPr>
          <w:rFonts w:ascii="Times New Roman" w:hAnsi="Times New Roman"/>
          <w:b/>
          <w:bCs/>
          <w:iCs/>
          <w:color w:val="auto"/>
          <w:sz w:val="28"/>
          <w:szCs w:val="28"/>
        </w:rPr>
        <w:t>Sauf dans le cas de poules uniques</w:t>
      </w:r>
      <w:r w:rsidRPr="00A328AB">
        <w:rPr>
          <w:rFonts w:ascii="Times New Roman" w:hAnsi="Times New Roman"/>
          <w:iCs/>
          <w:color w:val="auto"/>
          <w:sz w:val="28"/>
          <w:szCs w:val="28"/>
        </w:rPr>
        <w:t>, la phase qualificative se déroulera en poules, avec</w:t>
      </w:r>
      <w:r w:rsidRPr="00A328AB">
        <w:rPr>
          <w:rFonts w:ascii="Times New Roman" w:hAnsi="Times New Roman"/>
          <w:color w:val="auto"/>
          <w:sz w:val="28"/>
          <w:szCs w:val="28"/>
        </w:rPr>
        <w:t xml:space="preserve"> </w:t>
      </w:r>
      <w:r w:rsidRPr="00A328AB">
        <w:rPr>
          <w:rFonts w:ascii="Times New Roman" w:hAnsi="Times New Roman"/>
          <w:b/>
          <w:bCs/>
          <w:color w:val="auto"/>
          <w:sz w:val="28"/>
          <w:szCs w:val="28"/>
        </w:rPr>
        <w:t>deux sortants par poule</w:t>
      </w:r>
      <w:r w:rsidR="006D05E0" w:rsidRPr="00A328AB">
        <w:rPr>
          <w:rFonts w:ascii="Times New Roman" w:hAnsi="Times New Roman"/>
          <w:b/>
          <w:bCs/>
          <w:color w:val="auto"/>
          <w:sz w:val="28"/>
          <w:szCs w:val="28"/>
        </w:rPr>
        <w:t xml:space="preserve"> (si possible)</w:t>
      </w:r>
      <w:r w:rsidRPr="00A328AB">
        <w:rPr>
          <w:rFonts w:ascii="Times New Roman" w:hAnsi="Times New Roman"/>
          <w:color w:val="auto"/>
          <w:sz w:val="28"/>
          <w:szCs w:val="28"/>
        </w:rPr>
        <w:t xml:space="preserve">, </w:t>
      </w:r>
      <w:r w:rsidRPr="00A328AB">
        <w:rPr>
          <w:rFonts w:ascii="Times New Roman" w:hAnsi="Times New Roman"/>
          <w:iCs/>
          <w:color w:val="auto"/>
          <w:sz w:val="28"/>
          <w:szCs w:val="28"/>
        </w:rPr>
        <w:t>et sera suivie d’une phase à élimination directe</w:t>
      </w:r>
      <w:r w:rsidRPr="00A328AB">
        <w:rPr>
          <w:rFonts w:ascii="Times New Roman" w:hAnsi="Times New Roman"/>
          <w:color w:val="auto"/>
          <w:sz w:val="28"/>
          <w:szCs w:val="28"/>
        </w:rPr>
        <w:t>.</w:t>
      </w:r>
    </w:p>
    <w:p w14:paraId="5B5E73AE" w14:textId="77777777" w:rsidR="0066345A" w:rsidRPr="0066345A" w:rsidRDefault="0066345A" w:rsidP="0066345A">
      <w:pPr>
        <w:autoSpaceDE w:val="0"/>
        <w:autoSpaceDN w:val="0"/>
        <w:adjustRightInd w:val="0"/>
        <w:spacing w:after="0" w:line="240" w:lineRule="auto"/>
        <w:ind w:right="-710"/>
        <w:jc w:val="both"/>
        <w:rPr>
          <w:rFonts w:ascii="Times New Roman" w:hAnsi="Times New Roman"/>
          <w:bCs/>
          <w:sz w:val="28"/>
          <w:szCs w:val="28"/>
          <w:highlight w:val="yellow"/>
        </w:rPr>
      </w:pPr>
    </w:p>
    <w:p w14:paraId="24634AF9" w14:textId="1B62E5A4" w:rsidR="00C959ED" w:rsidRPr="00A328AB" w:rsidRDefault="00874405" w:rsidP="00F81FBF">
      <w:pPr>
        <w:pStyle w:val="Paragraphedeliste"/>
        <w:numPr>
          <w:ilvl w:val="0"/>
          <w:numId w:val="3"/>
        </w:numPr>
        <w:autoSpaceDE w:val="0"/>
        <w:autoSpaceDN w:val="0"/>
        <w:adjustRightInd w:val="0"/>
        <w:spacing w:after="0" w:line="240" w:lineRule="auto"/>
        <w:ind w:right="-710"/>
        <w:jc w:val="both"/>
        <w:rPr>
          <w:rFonts w:ascii="Times New Roman" w:hAnsi="Times New Roman"/>
          <w:bCs/>
          <w:color w:val="auto"/>
          <w:sz w:val="28"/>
          <w:szCs w:val="28"/>
        </w:rPr>
      </w:pPr>
      <w:r w:rsidRPr="00A328AB">
        <w:rPr>
          <w:rFonts w:ascii="Times New Roman" w:hAnsi="Times New Roman"/>
          <w:b/>
          <w:bCs/>
          <w:iCs/>
          <w:color w:val="auto"/>
          <w:sz w:val="28"/>
          <w:szCs w:val="28"/>
        </w:rPr>
        <w:t xml:space="preserve">Les matchs se dérouleront en deux sets gagnants de 21 points. </w:t>
      </w:r>
    </w:p>
    <w:p w14:paraId="3C108671" w14:textId="77777777" w:rsidR="0066345A" w:rsidRPr="0066345A" w:rsidRDefault="0066345A" w:rsidP="0066345A">
      <w:pPr>
        <w:autoSpaceDE w:val="0"/>
        <w:autoSpaceDN w:val="0"/>
        <w:adjustRightInd w:val="0"/>
        <w:spacing w:after="0" w:line="240" w:lineRule="auto"/>
        <w:ind w:right="-710"/>
        <w:jc w:val="both"/>
        <w:rPr>
          <w:rFonts w:ascii="Times New Roman" w:hAnsi="Times New Roman"/>
          <w:bCs/>
          <w:sz w:val="28"/>
          <w:szCs w:val="28"/>
        </w:rPr>
      </w:pPr>
    </w:p>
    <w:p w14:paraId="687CE818" w14:textId="77777777" w:rsidR="00C959ED" w:rsidRPr="00C959ED" w:rsidRDefault="00C959ED" w:rsidP="001F6D76">
      <w:pPr>
        <w:pStyle w:val="Paragraphedeliste"/>
        <w:numPr>
          <w:ilvl w:val="0"/>
          <w:numId w:val="3"/>
        </w:numPr>
        <w:spacing w:after="0" w:line="240" w:lineRule="auto"/>
        <w:ind w:right="-710"/>
        <w:jc w:val="both"/>
        <w:rPr>
          <w:rFonts w:ascii="Times New Roman" w:eastAsia="Times New Roman" w:hAnsi="Times New Roman" w:cs="Times New Roman"/>
          <w:b/>
          <w:sz w:val="28"/>
          <w:szCs w:val="28"/>
        </w:rPr>
      </w:pPr>
      <w:r w:rsidRPr="00C959ED">
        <w:rPr>
          <w:rFonts w:ascii="Times New Roman" w:hAnsi="Times New Roman"/>
          <w:sz w:val="28"/>
          <w:szCs w:val="28"/>
        </w:rPr>
        <w:t xml:space="preserve">L’ordre des matchs respectera, dans la mesure du possible, la numérotation du programme. </w:t>
      </w:r>
      <w:r w:rsidRPr="00C959ED">
        <w:rPr>
          <w:rFonts w:ascii="Times New Roman" w:hAnsi="Times New Roman"/>
          <w:b/>
          <w:bCs/>
          <w:sz w:val="28"/>
          <w:szCs w:val="28"/>
        </w:rPr>
        <w:t xml:space="preserve">Cependant, les horaires et l’ordre des matchs sont donnés à titre indicatif </w:t>
      </w:r>
      <w:r w:rsidRPr="00C959ED">
        <w:rPr>
          <w:rFonts w:ascii="Times New Roman" w:hAnsi="Times New Roman"/>
          <w:sz w:val="28"/>
          <w:szCs w:val="28"/>
        </w:rPr>
        <w:t xml:space="preserve">et peuvent être modifiés à tout moment sur décision du Juge-arbitre et du comité organisateur pour le bon déroulement du tournoi. </w:t>
      </w:r>
    </w:p>
    <w:p w14:paraId="1AE0D037" w14:textId="77777777" w:rsidR="00C959ED" w:rsidRPr="00C959ED" w:rsidRDefault="00C959ED" w:rsidP="001F6D76">
      <w:pPr>
        <w:pStyle w:val="Paragraphedeliste"/>
        <w:ind w:right="-710"/>
        <w:rPr>
          <w:rFonts w:ascii="Times New Roman" w:eastAsia="Times New Roman" w:hAnsi="Times New Roman" w:cs="Times New Roman"/>
          <w:sz w:val="28"/>
          <w:szCs w:val="28"/>
        </w:rPr>
      </w:pPr>
    </w:p>
    <w:p w14:paraId="2DC0C002" w14:textId="4DFC78F9" w:rsidR="0066345A" w:rsidRPr="00C321DF" w:rsidRDefault="00874405" w:rsidP="0047675D">
      <w:pPr>
        <w:pStyle w:val="Paragraphedeliste"/>
        <w:numPr>
          <w:ilvl w:val="0"/>
          <w:numId w:val="3"/>
        </w:numPr>
        <w:spacing w:after="0" w:line="240" w:lineRule="auto"/>
        <w:ind w:right="-710"/>
        <w:jc w:val="both"/>
        <w:rPr>
          <w:rFonts w:ascii="Times New Roman" w:eastAsia="Times New Roman" w:hAnsi="Times New Roman" w:cs="Times New Roman"/>
          <w:i/>
          <w:iCs/>
          <w:sz w:val="28"/>
          <w:szCs w:val="28"/>
        </w:rPr>
      </w:pPr>
      <w:r w:rsidRPr="00C321DF">
        <w:rPr>
          <w:rFonts w:ascii="Times New Roman" w:eastAsia="Times New Roman" w:hAnsi="Times New Roman" w:cs="Times New Roman"/>
          <w:sz w:val="28"/>
          <w:szCs w:val="28"/>
        </w:rPr>
        <w:t xml:space="preserve"> </w:t>
      </w:r>
      <w:r w:rsidR="00C959ED" w:rsidRPr="00C321DF">
        <w:rPr>
          <w:rFonts w:ascii="Times New Roman" w:eastAsia="Times New Roman" w:hAnsi="Times New Roman" w:cs="Times New Roman"/>
          <w:sz w:val="28"/>
          <w:szCs w:val="28"/>
        </w:rPr>
        <w:t xml:space="preserve">Les matchs pourront être appelés </w:t>
      </w:r>
      <w:r w:rsidR="00C959ED" w:rsidRPr="00C321DF">
        <w:rPr>
          <w:rFonts w:ascii="Times New Roman" w:eastAsia="Times New Roman" w:hAnsi="Times New Roman" w:cs="Times New Roman"/>
          <w:b/>
          <w:sz w:val="28"/>
          <w:szCs w:val="28"/>
        </w:rPr>
        <w:t xml:space="preserve">60 minutes </w:t>
      </w:r>
      <w:r w:rsidR="00C321DF">
        <w:rPr>
          <w:rFonts w:ascii="Times New Roman" w:eastAsia="Times New Roman" w:hAnsi="Times New Roman" w:cs="Times New Roman"/>
          <w:b/>
          <w:sz w:val="28"/>
          <w:szCs w:val="28"/>
        </w:rPr>
        <w:t xml:space="preserve">avant l’horaire prévu. </w:t>
      </w:r>
      <w:r w:rsidR="00C321DF" w:rsidRPr="00C321DF">
        <w:rPr>
          <w:rFonts w:ascii="Times New Roman" w:eastAsia="Times New Roman" w:hAnsi="Times New Roman" w:cs="Times New Roman"/>
          <w:sz w:val="28"/>
          <w:szCs w:val="28"/>
        </w:rPr>
        <w:t>(</w:t>
      </w:r>
      <w:proofErr w:type="spellStart"/>
      <w:r w:rsidR="00C321DF" w:rsidRPr="00C321DF">
        <w:rPr>
          <w:rFonts w:ascii="Times New Roman" w:eastAsia="Times New Roman" w:hAnsi="Times New Roman" w:cs="Times New Roman"/>
          <w:sz w:val="28"/>
          <w:szCs w:val="28"/>
        </w:rPr>
        <w:t>cf</w:t>
      </w:r>
      <w:proofErr w:type="spellEnd"/>
      <w:r w:rsidR="00C321DF" w:rsidRPr="00C321DF">
        <w:rPr>
          <w:rFonts w:ascii="Times New Roman" w:eastAsia="Times New Roman" w:hAnsi="Times New Roman" w:cs="Times New Roman"/>
          <w:sz w:val="28"/>
          <w:szCs w:val="28"/>
        </w:rPr>
        <w:t xml:space="preserve"> règlement général des compétitions)</w:t>
      </w:r>
    </w:p>
    <w:p w14:paraId="17AECD57" w14:textId="34D2BFA3" w:rsidR="00C321DF" w:rsidRPr="00C321DF" w:rsidRDefault="00C321DF" w:rsidP="00C321DF">
      <w:pPr>
        <w:spacing w:after="0" w:line="240" w:lineRule="auto"/>
        <w:ind w:right="-710"/>
        <w:jc w:val="both"/>
        <w:rPr>
          <w:rFonts w:ascii="Times New Roman" w:eastAsia="Times New Roman" w:hAnsi="Times New Roman" w:cs="Times New Roman"/>
          <w:b/>
          <w:i/>
          <w:iCs/>
          <w:sz w:val="28"/>
          <w:szCs w:val="28"/>
        </w:rPr>
      </w:pPr>
    </w:p>
    <w:p w14:paraId="7A22ABFB" w14:textId="388C0EC7" w:rsidR="00874405" w:rsidRDefault="00874405" w:rsidP="001F6D76">
      <w:pPr>
        <w:pStyle w:val="Paragraphedeliste"/>
        <w:numPr>
          <w:ilvl w:val="0"/>
          <w:numId w:val="3"/>
        </w:numPr>
        <w:autoSpaceDE w:val="0"/>
        <w:autoSpaceDN w:val="0"/>
        <w:adjustRightInd w:val="0"/>
        <w:spacing w:after="0" w:line="240" w:lineRule="auto"/>
        <w:ind w:right="-710"/>
        <w:jc w:val="both"/>
        <w:rPr>
          <w:rFonts w:ascii="Times New Roman" w:hAnsi="Times New Roman"/>
          <w:sz w:val="28"/>
          <w:szCs w:val="28"/>
        </w:rPr>
      </w:pPr>
      <w:r w:rsidRPr="00874405">
        <w:rPr>
          <w:rFonts w:ascii="Times New Roman" w:hAnsi="Times New Roman"/>
          <w:bCs/>
          <w:iCs/>
          <w:sz w:val="28"/>
          <w:szCs w:val="28"/>
        </w:rPr>
        <w:lastRenderedPageBreak/>
        <w:t xml:space="preserve">Pour rappel, les joueurs disposent d’un délai de 3 minutes </w:t>
      </w:r>
      <w:r w:rsidR="005A0AAC">
        <w:rPr>
          <w:rFonts w:ascii="Times New Roman" w:hAnsi="Times New Roman"/>
          <w:bCs/>
          <w:iCs/>
          <w:sz w:val="28"/>
          <w:szCs w:val="28"/>
        </w:rPr>
        <w:t xml:space="preserve">à partir de l’appel de leur nom pour débuter le match. </w:t>
      </w:r>
      <w:r w:rsidR="005A0AAC" w:rsidRPr="005A0AAC">
        <w:rPr>
          <w:rFonts w:ascii="Times New Roman" w:hAnsi="Times New Roman"/>
          <w:b/>
          <w:bCs/>
          <w:iCs/>
          <w:sz w:val="28"/>
          <w:szCs w:val="28"/>
        </w:rPr>
        <w:t>Le</w:t>
      </w:r>
      <w:r w:rsidRPr="00874405">
        <w:rPr>
          <w:rFonts w:ascii="Times New Roman" w:hAnsi="Times New Roman"/>
          <w:bCs/>
          <w:iCs/>
          <w:sz w:val="28"/>
          <w:szCs w:val="28"/>
        </w:rPr>
        <w:t xml:space="preserve"> </w:t>
      </w:r>
      <w:r w:rsidRPr="00874405">
        <w:rPr>
          <w:rFonts w:ascii="Times New Roman" w:hAnsi="Times New Roman"/>
          <w:b/>
          <w:iCs/>
          <w:sz w:val="28"/>
          <w:szCs w:val="28"/>
        </w:rPr>
        <w:t xml:space="preserve">test des volants </w:t>
      </w:r>
      <w:r w:rsidR="005A0AAC">
        <w:rPr>
          <w:rFonts w:ascii="Times New Roman" w:hAnsi="Times New Roman"/>
          <w:b/>
          <w:iCs/>
          <w:sz w:val="28"/>
          <w:szCs w:val="28"/>
        </w:rPr>
        <w:t xml:space="preserve">doit être fait </w:t>
      </w:r>
      <w:r w:rsidRPr="00874405">
        <w:rPr>
          <w:rFonts w:ascii="Times New Roman" w:hAnsi="Times New Roman"/>
          <w:b/>
          <w:iCs/>
          <w:sz w:val="28"/>
          <w:szCs w:val="28"/>
        </w:rPr>
        <w:t>en arrivant sur le terrain</w:t>
      </w:r>
      <w:r w:rsidRPr="00874405">
        <w:rPr>
          <w:rFonts w:ascii="Times New Roman" w:hAnsi="Times New Roman"/>
          <w:bCs/>
          <w:iCs/>
          <w:sz w:val="28"/>
          <w:szCs w:val="28"/>
        </w:rPr>
        <w:t xml:space="preserve">. Tout joueur non présent </w:t>
      </w:r>
      <w:r>
        <w:rPr>
          <w:rFonts w:ascii="Times New Roman" w:eastAsia="Times New Roman" w:hAnsi="Times New Roman" w:cs="Times New Roman"/>
          <w:color w:val="auto"/>
          <w:sz w:val="28"/>
          <w:szCs w:val="28"/>
        </w:rPr>
        <w:t xml:space="preserve">passé un délai de « </w:t>
      </w:r>
      <w:r>
        <w:rPr>
          <w:rFonts w:ascii="Times New Roman" w:eastAsia="Times New Roman" w:hAnsi="Times New Roman" w:cs="Times New Roman"/>
          <w:b/>
          <w:color w:val="auto"/>
          <w:sz w:val="28"/>
          <w:szCs w:val="28"/>
        </w:rPr>
        <w:t xml:space="preserve">5 minutes </w:t>
      </w:r>
      <w:r>
        <w:rPr>
          <w:rFonts w:ascii="Times New Roman" w:eastAsia="Times New Roman" w:hAnsi="Times New Roman" w:cs="Times New Roman"/>
          <w:color w:val="auto"/>
          <w:sz w:val="28"/>
          <w:szCs w:val="28"/>
        </w:rPr>
        <w:t xml:space="preserve">» après l’appel de son nom </w:t>
      </w:r>
      <w:proofErr w:type="gramStart"/>
      <w:r w:rsidRPr="00874405">
        <w:rPr>
          <w:rFonts w:ascii="Times New Roman" w:hAnsi="Times New Roman"/>
          <w:bCs/>
          <w:iCs/>
          <w:sz w:val="28"/>
          <w:szCs w:val="28"/>
        </w:rPr>
        <w:t>pourra</w:t>
      </w:r>
      <w:proofErr w:type="gramEnd"/>
      <w:r w:rsidRPr="00874405">
        <w:rPr>
          <w:rFonts w:ascii="Times New Roman" w:hAnsi="Times New Roman"/>
          <w:bCs/>
          <w:iCs/>
          <w:sz w:val="28"/>
          <w:szCs w:val="28"/>
        </w:rPr>
        <w:t xml:space="preserve"> être disqualifié par le Juge-arbitre et ce, quel que soit le niveau de la compétition</w:t>
      </w:r>
      <w:r w:rsidRPr="00874405">
        <w:rPr>
          <w:rFonts w:ascii="Times New Roman" w:hAnsi="Times New Roman"/>
          <w:sz w:val="28"/>
          <w:szCs w:val="28"/>
        </w:rPr>
        <w:t>. Il veillera donc à être dans la salle à l’approche de son match.</w:t>
      </w:r>
    </w:p>
    <w:p w14:paraId="343D8AC0" w14:textId="77777777" w:rsidR="00874405" w:rsidRPr="00874405" w:rsidRDefault="00874405" w:rsidP="001F6D76">
      <w:pPr>
        <w:pStyle w:val="Paragraphedeliste"/>
        <w:ind w:right="-710"/>
        <w:rPr>
          <w:rFonts w:ascii="Times New Roman" w:hAnsi="Times New Roman"/>
          <w:sz w:val="28"/>
          <w:szCs w:val="28"/>
        </w:rPr>
      </w:pPr>
    </w:p>
    <w:p w14:paraId="2E41B937" w14:textId="0F30B5BE" w:rsidR="00874405" w:rsidRPr="00874405" w:rsidRDefault="00874405" w:rsidP="001F6D76">
      <w:pPr>
        <w:pStyle w:val="Paragraphedeliste"/>
        <w:numPr>
          <w:ilvl w:val="0"/>
          <w:numId w:val="3"/>
        </w:numPr>
        <w:spacing w:after="0" w:line="240" w:lineRule="auto"/>
        <w:ind w:right="-710"/>
        <w:jc w:val="both"/>
        <w:rPr>
          <w:rFonts w:ascii="Times New Roman" w:eastAsia="Times New Roman" w:hAnsi="Times New Roman" w:cs="Times New Roman"/>
          <w:sz w:val="28"/>
          <w:szCs w:val="28"/>
        </w:rPr>
      </w:pPr>
      <w:r w:rsidRPr="00874405">
        <w:rPr>
          <w:rFonts w:ascii="Times New Roman" w:eastAsia="Times New Roman" w:hAnsi="Times New Roman" w:cs="Times New Roman"/>
          <w:sz w:val="28"/>
          <w:szCs w:val="28"/>
        </w:rPr>
        <w:t xml:space="preserve">Tout joueur devra se présenter sur le terrain désigné avec un nombre suffisant de volants, ainsi que tous les accessoires utiles à son match. (Minimum 2 raquettes, boisson, serviette…). </w:t>
      </w:r>
    </w:p>
    <w:p w14:paraId="35FE6FA4" w14:textId="77777777" w:rsidR="00874405" w:rsidRPr="0066345A" w:rsidRDefault="00874405" w:rsidP="001F6D76">
      <w:pPr>
        <w:pStyle w:val="Paragraphedeliste"/>
        <w:ind w:right="-710"/>
        <w:rPr>
          <w:rFonts w:ascii="Times New Roman" w:hAnsi="Times New Roman"/>
          <w:color w:val="auto"/>
          <w:sz w:val="28"/>
          <w:szCs w:val="28"/>
        </w:rPr>
      </w:pPr>
    </w:p>
    <w:p w14:paraId="1F2CB14D" w14:textId="6BD5F1C6" w:rsidR="00874405" w:rsidRPr="0066345A" w:rsidRDefault="00874405" w:rsidP="001F6D76">
      <w:pPr>
        <w:pStyle w:val="Paragraphedeliste"/>
        <w:numPr>
          <w:ilvl w:val="0"/>
          <w:numId w:val="3"/>
        </w:numPr>
        <w:autoSpaceDE w:val="0"/>
        <w:autoSpaceDN w:val="0"/>
        <w:adjustRightInd w:val="0"/>
        <w:spacing w:after="0" w:line="240" w:lineRule="auto"/>
        <w:ind w:right="-710"/>
        <w:jc w:val="both"/>
        <w:rPr>
          <w:rFonts w:ascii="Times New Roman" w:hAnsi="Times New Roman"/>
          <w:iCs/>
          <w:color w:val="auto"/>
          <w:sz w:val="28"/>
          <w:szCs w:val="28"/>
        </w:rPr>
      </w:pPr>
      <w:r w:rsidRPr="0066345A">
        <w:rPr>
          <w:rFonts w:ascii="Times New Roman" w:hAnsi="Times New Roman"/>
          <w:iCs/>
          <w:color w:val="auto"/>
          <w:sz w:val="28"/>
          <w:szCs w:val="28"/>
        </w:rPr>
        <w:t>Le temps de repos minimum entre deux matchs est de 20 minutes, temps qui pourra être réduit avec l’accord du joueur.</w:t>
      </w:r>
    </w:p>
    <w:p w14:paraId="36EAD467" w14:textId="77777777" w:rsidR="00874405" w:rsidRPr="00874405" w:rsidRDefault="00874405" w:rsidP="001F6D76">
      <w:pPr>
        <w:pStyle w:val="Paragraphedeliste"/>
        <w:ind w:right="-710"/>
        <w:rPr>
          <w:rFonts w:ascii="Times New Roman" w:hAnsi="Times New Roman"/>
          <w:sz w:val="28"/>
          <w:szCs w:val="28"/>
        </w:rPr>
      </w:pPr>
    </w:p>
    <w:p w14:paraId="2E881DC5" w14:textId="038A404A" w:rsidR="00874405" w:rsidRPr="00874405" w:rsidRDefault="00874405" w:rsidP="001F6D76">
      <w:pPr>
        <w:pStyle w:val="Paragraphedeliste"/>
        <w:autoSpaceDE w:val="0"/>
        <w:autoSpaceDN w:val="0"/>
        <w:adjustRightInd w:val="0"/>
        <w:spacing w:after="0" w:line="240" w:lineRule="auto"/>
        <w:ind w:left="-349" w:right="-710"/>
        <w:jc w:val="both"/>
        <w:rPr>
          <w:rFonts w:ascii="Times New Roman" w:hAnsi="Times New Roman"/>
          <w:b/>
          <w:bCs/>
          <w:sz w:val="32"/>
          <w:szCs w:val="32"/>
          <w:u w:val="single"/>
        </w:rPr>
      </w:pPr>
      <w:r>
        <w:rPr>
          <w:rFonts w:ascii="Times New Roman" w:hAnsi="Times New Roman"/>
          <w:b/>
          <w:bCs/>
          <w:sz w:val="32"/>
          <w:szCs w:val="32"/>
          <w:u w:val="single"/>
        </w:rPr>
        <w:t>Règles en vigueur pendant le tournoi</w:t>
      </w:r>
    </w:p>
    <w:p w14:paraId="69C66DD4" w14:textId="5C80C550" w:rsidR="00AA1C38" w:rsidRDefault="00AA1C38" w:rsidP="001F6D76">
      <w:pPr>
        <w:pStyle w:val="Paragraphedeliste"/>
        <w:numPr>
          <w:ilvl w:val="0"/>
          <w:numId w:val="3"/>
        </w:numPr>
        <w:autoSpaceDE w:val="0"/>
        <w:autoSpaceDN w:val="0"/>
        <w:adjustRightInd w:val="0"/>
        <w:spacing w:after="0" w:line="240" w:lineRule="auto"/>
        <w:ind w:right="-710"/>
        <w:rPr>
          <w:rFonts w:ascii="Times New Roman" w:hAnsi="Times New Roman"/>
          <w:sz w:val="28"/>
          <w:szCs w:val="28"/>
        </w:rPr>
      </w:pPr>
      <w:r>
        <w:rPr>
          <w:rFonts w:ascii="Times New Roman" w:hAnsi="Times New Roman"/>
          <w:sz w:val="28"/>
          <w:szCs w:val="28"/>
        </w:rPr>
        <w:t xml:space="preserve"> </w:t>
      </w:r>
      <w:r w:rsidRPr="00AA1C38">
        <w:rPr>
          <w:rFonts w:ascii="Times New Roman" w:hAnsi="Times New Roman"/>
          <w:sz w:val="28"/>
          <w:szCs w:val="28"/>
        </w:rPr>
        <w:t xml:space="preserve">Les règles du jeu sont celles éditées par la </w:t>
      </w:r>
      <w:proofErr w:type="spellStart"/>
      <w:r w:rsidRPr="00AA1C38">
        <w:rPr>
          <w:rFonts w:ascii="Times New Roman" w:hAnsi="Times New Roman"/>
          <w:sz w:val="28"/>
          <w:szCs w:val="28"/>
        </w:rPr>
        <w:t>FFBaD</w:t>
      </w:r>
      <w:proofErr w:type="spellEnd"/>
      <w:r w:rsidRPr="00AA1C38">
        <w:rPr>
          <w:rFonts w:ascii="Times New Roman" w:hAnsi="Times New Roman"/>
          <w:sz w:val="28"/>
          <w:szCs w:val="28"/>
        </w:rPr>
        <w:t>. La plaquette fait partie du règlement particulier.</w:t>
      </w:r>
    </w:p>
    <w:p w14:paraId="531E7576" w14:textId="77777777" w:rsidR="00AA1C38" w:rsidRDefault="00AA1C38" w:rsidP="001F6D76">
      <w:pPr>
        <w:pStyle w:val="Paragraphedeliste"/>
        <w:autoSpaceDE w:val="0"/>
        <w:autoSpaceDN w:val="0"/>
        <w:adjustRightInd w:val="0"/>
        <w:spacing w:after="0" w:line="240" w:lineRule="auto"/>
        <w:ind w:left="-349" w:right="-710"/>
        <w:rPr>
          <w:rFonts w:ascii="Times New Roman" w:hAnsi="Times New Roman"/>
          <w:sz w:val="28"/>
          <w:szCs w:val="28"/>
        </w:rPr>
      </w:pPr>
    </w:p>
    <w:p w14:paraId="699F60DD" w14:textId="13DBAA6D" w:rsidR="00AA1C38" w:rsidRPr="00AA1C38" w:rsidRDefault="00AA1C38" w:rsidP="001F6D76">
      <w:pPr>
        <w:pStyle w:val="Paragraphedeliste"/>
        <w:numPr>
          <w:ilvl w:val="0"/>
          <w:numId w:val="3"/>
        </w:numPr>
        <w:spacing w:after="0" w:line="240" w:lineRule="auto"/>
        <w:ind w:righ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C38">
        <w:rPr>
          <w:rFonts w:ascii="Times New Roman" w:eastAsia="Times New Roman" w:hAnsi="Times New Roman" w:cs="Times New Roman"/>
          <w:sz w:val="28"/>
          <w:szCs w:val="28"/>
        </w:rPr>
        <w:t>Le plateau de jeu est uniquement réservé aux juges arbitres, aux organisateurs, aux joueurs ainsi qu’aux</w:t>
      </w:r>
      <w:r w:rsidR="00EC43A5">
        <w:rPr>
          <w:rFonts w:ascii="Times New Roman" w:eastAsia="Times New Roman" w:hAnsi="Times New Roman" w:cs="Times New Roman"/>
          <w:sz w:val="28"/>
          <w:szCs w:val="28"/>
        </w:rPr>
        <w:t xml:space="preserve"> entraîneurs en respect du règlement fédéral</w:t>
      </w:r>
      <w:r w:rsidRPr="00AA1C38">
        <w:rPr>
          <w:rFonts w:ascii="Times New Roman" w:eastAsia="Times New Roman" w:hAnsi="Times New Roman" w:cs="Times New Roman"/>
          <w:sz w:val="28"/>
          <w:szCs w:val="28"/>
        </w:rPr>
        <w:t>.</w:t>
      </w:r>
    </w:p>
    <w:p w14:paraId="1A8EA793" w14:textId="77777777" w:rsidR="00AA1C38" w:rsidRPr="00AA1C38" w:rsidRDefault="00AA1C38" w:rsidP="001F6D76">
      <w:pPr>
        <w:pStyle w:val="Paragraphedeliste"/>
        <w:spacing w:after="0" w:line="240" w:lineRule="auto"/>
        <w:ind w:left="-349" w:right="-710"/>
        <w:jc w:val="both"/>
        <w:rPr>
          <w:rFonts w:ascii="Times New Roman" w:eastAsia="Times New Roman" w:hAnsi="Times New Roman" w:cs="Times New Roman"/>
          <w:b/>
          <w:bCs/>
          <w:i/>
          <w:iCs/>
          <w:color w:val="FF0000"/>
          <w:sz w:val="28"/>
          <w:szCs w:val="28"/>
        </w:rPr>
      </w:pPr>
    </w:p>
    <w:p w14:paraId="54EB8BAB" w14:textId="60C121B3" w:rsidR="00AA1C38" w:rsidRDefault="00AA1C38" w:rsidP="001F6D76">
      <w:pPr>
        <w:pStyle w:val="Paragraphedeliste"/>
        <w:numPr>
          <w:ilvl w:val="0"/>
          <w:numId w:val="3"/>
        </w:numPr>
        <w:spacing w:after="0" w:line="240" w:lineRule="auto"/>
        <w:ind w:right="-710"/>
        <w:jc w:val="both"/>
        <w:rPr>
          <w:rFonts w:ascii="Times New Roman" w:eastAsia="Times New Roman" w:hAnsi="Times New Roman" w:cs="Times New Roman"/>
          <w:sz w:val="28"/>
          <w:szCs w:val="28"/>
        </w:rPr>
      </w:pPr>
      <w:r w:rsidRPr="00AA1C38">
        <w:rPr>
          <w:rFonts w:ascii="Times New Roman" w:eastAsia="Times New Roman" w:hAnsi="Times New Roman" w:cs="Times New Roman"/>
          <w:sz w:val="28"/>
          <w:szCs w:val="28"/>
        </w:rPr>
        <w:t xml:space="preserve">Tout volant touchant les infrastructures fixes (panneaux, lampes…) sera compté </w:t>
      </w:r>
      <w:r w:rsidRPr="008848B4">
        <w:rPr>
          <w:rFonts w:ascii="Times New Roman" w:hAnsi="Times New Roman"/>
          <w:bCs/>
          <w:iCs/>
          <w:color w:val="auto"/>
          <w:sz w:val="28"/>
          <w:szCs w:val="28"/>
        </w:rPr>
        <w:t>let une fois au service puis faute</w:t>
      </w:r>
      <w:r w:rsidR="008848B4" w:rsidRPr="008848B4">
        <w:rPr>
          <w:rFonts w:ascii="Times New Roman" w:hAnsi="Times New Roman"/>
          <w:bCs/>
          <w:iCs/>
          <w:color w:val="auto"/>
          <w:sz w:val="28"/>
          <w:szCs w:val="28"/>
        </w:rPr>
        <w:t>.</w:t>
      </w:r>
      <w:r w:rsidRPr="008848B4">
        <w:rPr>
          <w:rFonts w:ascii="Times New Roman" w:eastAsia="Times New Roman" w:hAnsi="Times New Roman" w:cs="Times New Roman"/>
          <w:b/>
          <w:bCs/>
          <w:i/>
          <w:iCs/>
          <w:color w:val="auto"/>
          <w:sz w:val="28"/>
          <w:szCs w:val="28"/>
        </w:rPr>
        <w:t xml:space="preserve"> </w:t>
      </w:r>
      <w:r w:rsidRPr="00AA1C38">
        <w:rPr>
          <w:rFonts w:ascii="Times New Roman" w:eastAsia="Times New Roman" w:hAnsi="Times New Roman" w:cs="Times New Roman"/>
          <w:sz w:val="28"/>
          <w:szCs w:val="28"/>
        </w:rPr>
        <w:t>Tout volant touchant les infrastructures mobiles (filin, câbles) sera annoncé également let dans l’échange.</w:t>
      </w:r>
    </w:p>
    <w:p w14:paraId="2F12F580" w14:textId="77777777" w:rsidR="00AA1C38" w:rsidRDefault="00AA1C38" w:rsidP="001F6D76">
      <w:pPr>
        <w:pStyle w:val="Paragraphedeliste"/>
        <w:spacing w:after="0" w:line="240" w:lineRule="auto"/>
        <w:ind w:left="-349" w:right="-710"/>
        <w:jc w:val="both"/>
        <w:rPr>
          <w:rFonts w:ascii="Times New Roman" w:eastAsia="Times New Roman" w:hAnsi="Times New Roman" w:cs="Times New Roman"/>
          <w:sz w:val="28"/>
          <w:szCs w:val="28"/>
        </w:rPr>
      </w:pPr>
    </w:p>
    <w:p w14:paraId="174CCE50" w14:textId="06FE1C95" w:rsidR="00AA1C38" w:rsidRDefault="00AA1C38" w:rsidP="001F6D76">
      <w:pPr>
        <w:pStyle w:val="Paragraphedeliste"/>
        <w:numPr>
          <w:ilvl w:val="0"/>
          <w:numId w:val="3"/>
        </w:numPr>
        <w:spacing w:after="0" w:line="240" w:lineRule="auto"/>
        <w:ind w:righ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1C38">
        <w:rPr>
          <w:rFonts w:ascii="Times New Roman" w:eastAsia="Times New Roman" w:hAnsi="Times New Roman" w:cs="Times New Roman"/>
          <w:sz w:val="28"/>
          <w:szCs w:val="28"/>
        </w:rPr>
        <w:t>Les matchs seront auto-arbitrés</w:t>
      </w:r>
      <w:r>
        <w:rPr>
          <w:rFonts w:ascii="Times New Roman" w:eastAsia="Times New Roman" w:hAnsi="Times New Roman" w:cs="Times New Roman"/>
          <w:sz w:val="28"/>
          <w:szCs w:val="28"/>
        </w:rPr>
        <w:t xml:space="preserve">. </w:t>
      </w:r>
      <w:r w:rsidRPr="00AA1C38">
        <w:rPr>
          <w:rFonts w:ascii="Times New Roman" w:eastAsia="Times New Roman" w:hAnsi="Times New Roman" w:cs="Times New Roman"/>
          <w:sz w:val="28"/>
          <w:szCs w:val="28"/>
        </w:rPr>
        <w:t xml:space="preserve">Cependant, tout joueur pourra faire appel au juge arbitre, à tout moment du tournoi, qui désignera, si possible, un arbitre (ou faisant office). </w:t>
      </w:r>
    </w:p>
    <w:p w14:paraId="2753C4C2" w14:textId="77777777" w:rsidR="00AA1C38" w:rsidRPr="00AA1C38" w:rsidRDefault="00AA1C38" w:rsidP="001F6D76">
      <w:pPr>
        <w:pStyle w:val="Paragraphedeliste"/>
        <w:ind w:right="-710"/>
        <w:rPr>
          <w:rFonts w:ascii="Times New Roman" w:eastAsia="Times New Roman" w:hAnsi="Times New Roman" w:cs="Times New Roman"/>
          <w:sz w:val="28"/>
          <w:szCs w:val="28"/>
        </w:rPr>
      </w:pPr>
    </w:p>
    <w:p w14:paraId="25F359EC" w14:textId="77777777" w:rsidR="000F75BB" w:rsidRDefault="00AA1C38" w:rsidP="001F6D76">
      <w:pPr>
        <w:pStyle w:val="Paragraphedeliste"/>
        <w:numPr>
          <w:ilvl w:val="0"/>
          <w:numId w:val="3"/>
        </w:numPr>
        <w:spacing w:after="0" w:line="240" w:lineRule="auto"/>
        <w:ind w:right="-710"/>
        <w:jc w:val="both"/>
        <w:rPr>
          <w:rFonts w:ascii="Times New Roman" w:eastAsia="Times New Roman" w:hAnsi="Times New Roman" w:cs="Times New Roman"/>
          <w:b/>
          <w:sz w:val="28"/>
          <w:szCs w:val="28"/>
        </w:rPr>
      </w:pPr>
      <w:r w:rsidRPr="00AA1C38">
        <w:rPr>
          <w:rFonts w:ascii="Times New Roman" w:eastAsia="Times New Roman" w:hAnsi="Times New Roman" w:cs="Times New Roman"/>
          <w:sz w:val="28"/>
          <w:szCs w:val="28"/>
        </w:rPr>
        <w:t xml:space="preserve"> Les joueurs devant quitter le gymnase le feront en concertation avec le Juge- arbitre et devront obtenir l’accord de ce dernier. </w:t>
      </w:r>
      <w:r w:rsidRPr="00AA1C38">
        <w:rPr>
          <w:rFonts w:ascii="Times New Roman" w:eastAsia="Times New Roman" w:hAnsi="Times New Roman" w:cs="Times New Roman"/>
          <w:b/>
          <w:sz w:val="28"/>
          <w:szCs w:val="28"/>
        </w:rPr>
        <w:t xml:space="preserve">Par ailleurs, ils devront revenir à l’horaire indiqué par le JA et laisser leur numéro de téléphone à la table de marque. </w:t>
      </w:r>
      <w:r w:rsidRPr="008848B4">
        <w:rPr>
          <w:rFonts w:ascii="Times New Roman" w:eastAsia="Times New Roman" w:hAnsi="Times New Roman" w:cs="Times New Roman"/>
          <w:b/>
          <w:iCs/>
          <w:color w:val="auto"/>
          <w:sz w:val="28"/>
          <w:szCs w:val="28"/>
        </w:rPr>
        <w:t>En cas de retard non prévenu,</w:t>
      </w:r>
      <w:r w:rsidRPr="00AA1C38">
        <w:rPr>
          <w:rFonts w:ascii="Times New Roman" w:eastAsia="Times New Roman" w:hAnsi="Times New Roman" w:cs="Times New Roman"/>
          <w:b/>
          <w:i/>
          <w:iCs/>
          <w:color w:val="FF0000"/>
          <w:sz w:val="28"/>
          <w:szCs w:val="28"/>
        </w:rPr>
        <w:t xml:space="preserve"> </w:t>
      </w:r>
      <w:r w:rsidRPr="00AA1C38">
        <w:rPr>
          <w:rFonts w:ascii="Times New Roman" w:eastAsia="Times New Roman" w:hAnsi="Times New Roman" w:cs="Times New Roman"/>
          <w:b/>
          <w:sz w:val="28"/>
          <w:szCs w:val="28"/>
        </w:rPr>
        <w:t xml:space="preserve">le joueur pourrait être annoncé comme forfait pour son match. </w:t>
      </w:r>
    </w:p>
    <w:p w14:paraId="03CD683D" w14:textId="77777777" w:rsidR="000F75BB" w:rsidRPr="000F75BB" w:rsidRDefault="000F75BB" w:rsidP="001F6D76">
      <w:pPr>
        <w:pStyle w:val="Paragraphedeliste"/>
        <w:ind w:right="-710"/>
        <w:rPr>
          <w:rFonts w:ascii="Times New Roman" w:eastAsia="Times New Roman" w:hAnsi="Times New Roman" w:cs="Times New Roman"/>
          <w:sz w:val="28"/>
          <w:szCs w:val="28"/>
        </w:rPr>
      </w:pPr>
    </w:p>
    <w:p w14:paraId="726D348A" w14:textId="77777777" w:rsidR="000F75BB" w:rsidRPr="00A328AB" w:rsidRDefault="000F75BB" w:rsidP="001F6D76">
      <w:pPr>
        <w:pStyle w:val="Paragraphedeliste"/>
        <w:numPr>
          <w:ilvl w:val="0"/>
          <w:numId w:val="3"/>
        </w:numPr>
        <w:spacing w:after="0" w:line="240" w:lineRule="auto"/>
        <w:ind w:right="-710"/>
        <w:jc w:val="both"/>
        <w:rPr>
          <w:rFonts w:ascii="Times New Roman" w:eastAsia="Times New Roman" w:hAnsi="Times New Roman" w:cs="Times New Roman"/>
          <w:color w:val="auto"/>
          <w:sz w:val="28"/>
          <w:szCs w:val="28"/>
        </w:rPr>
      </w:pPr>
      <w:r w:rsidRPr="008848B4">
        <w:rPr>
          <w:rFonts w:ascii="Times New Roman" w:eastAsia="Times New Roman" w:hAnsi="Times New Roman" w:cs="Times New Roman"/>
          <w:color w:val="auto"/>
          <w:sz w:val="28"/>
          <w:szCs w:val="28"/>
        </w:rPr>
        <w:t xml:space="preserve"> </w:t>
      </w:r>
      <w:r w:rsidRPr="00A328AB">
        <w:rPr>
          <w:rFonts w:ascii="Times New Roman" w:hAnsi="Times New Roman"/>
          <w:iCs/>
          <w:color w:val="auto"/>
          <w:sz w:val="28"/>
          <w:szCs w:val="28"/>
        </w:rPr>
        <w:t xml:space="preserve">Une tenue de badminton, conforme aux circulaires de la </w:t>
      </w:r>
      <w:proofErr w:type="spellStart"/>
      <w:r w:rsidRPr="00A328AB">
        <w:rPr>
          <w:rFonts w:ascii="Times New Roman" w:hAnsi="Times New Roman"/>
          <w:iCs/>
          <w:color w:val="auto"/>
          <w:sz w:val="28"/>
          <w:szCs w:val="28"/>
        </w:rPr>
        <w:t>FFBaD</w:t>
      </w:r>
      <w:proofErr w:type="spellEnd"/>
      <w:r w:rsidRPr="00A328AB">
        <w:rPr>
          <w:rFonts w:ascii="Times New Roman" w:hAnsi="Times New Roman"/>
          <w:iCs/>
          <w:color w:val="auto"/>
          <w:sz w:val="28"/>
          <w:szCs w:val="28"/>
        </w:rPr>
        <w:t xml:space="preserve">, est exigée sur les terrains. </w:t>
      </w:r>
      <w:r w:rsidRPr="00A328AB">
        <w:rPr>
          <w:rFonts w:ascii="Times New Roman" w:hAnsi="Times New Roman"/>
          <w:b/>
          <w:bCs/>
          <w:iCs/>
          <w:color w:val="auto"/>
          <w:sz w:val="28"/>
          <w:szCs w:val="28"/>
        </w:rPr>
        <w:t>Cette règle s’applique également aux coachs</w:t>
      </w:r>
      <w:r w:rsidRPr="00A328AB">
        <w:rPr>
          <w:rFonts w:ascii="Times New Roman" w:hAnsi="Times New Roman"/>
          <w:color w:val="auto"/>
          <w:sz w:val="28"/>
          <w:szCs w:val="28"/>
        </w:rPr>
        <w:t>.</w:t>
      </w:r>
    </w:p>
    <w:p w14:paraId="62859841" w14:textId="77777777" w:rsidR="000F75BB" w:rsidRPr="000F75BB" w:rsidRDefault="000F75BB" w:rsidP="001F6D76">
      <w:pPr>
        <w:pStyle w:val="Paragraphedeliste"/>
        <w:ind w:right="-710"/>
        <w:rPr>
          <w:rFonts w:ascii="Times New Roman" w:hAnsi="Times New Roman"/>
          <w:b/>
          <w:bCs/>
          <w:i/>
          <w:iCs/>
          <w:color w:val="FF0000"/>
          <w:sz w:val="28"/>
          <w:szCs w:val="28"/>
          <w:highlight w:val="yellow"/>
        </w:rPr>
      </w:pPr>
    </w:p>
    <w:p w14:paraId="26A776F5" w14:textId="0DB9BB7D" w:rsidR="000F75BB" w:rsidRPr="008848B4" w:rsidRDefault="000F75BB" w:rsidP="001F6D76">
      <w:pPr>
        <w:pStyle w:val="Paragraphedeliste"/>
        <w:numPr>
          <w:ilvl w:val="0"/>
          <w:numId w:val="3"/>
        </w:numPr>
        <w:spacing w:after="0" w:line="240" w:lineRule="auto"/>
        <w:ind w:right="-710"/>
        <w:jc w:val="both"/>
        <w:rPr>
          <w:rFonts w:ascii="Times New Roman" w:eastAsia="Times New Roman" w:hAnsi="Times New Roman" w:cs="Times New Roman"/>
          <w:color w:val="auto"/>
          <w:sz w:val="28"/>
          <w:szCs w:val="28"/>
        </w:rPr>
      </w:pPr>
      <w:r w:rsidRPr="008848B4">
        <w:rPr>
          <w:rFonts w:ascii="Times New Roman" w:hAnsi="Times New Roman"/>
          <w:b/>
          <w:bCs/>
          <w:iCs/>
          <w:color w:val="auto"/>
          <w:sz w:val="28"/>
          <w:szCs w:val="28"/>
        </w:rPr>
        <w:t>Seul le responsable d’un club pour le jour du tournoi</w:t>
      </w:r>
      <w:r w:rsidRPr="008848B4">
        <w:rPr>
          <w:rFonts w:ascii="Times New Roman" w:hAnsi="Times New Roman"/>
          <w:iCs/>
          <w:color w:val="auto"/>
          <w:sz w:val="28"/>
          <w:szCs w:val="28"/>
        </w:rPr>
        <w:t xml:space="preserve"> est autorisé à poser une réclamation à la table de marque et auprès du Juge-arbitre.</w:t>
      </w:r>
    </w:p>
    <w:p w14:paraId="08EAD4FF" w14:textId="77777777" w:rsidR="000F75BB" w:rsidRPr="000F75BB" w:rsidRDefault="000F75BB" w:rsidP="001F6D76">
      <w:pPr>
        <w:pStyle w:val="Paragraphedeliste"/>
        <w:ind w:right="-710"/>
        <w:rPr>
          <w:rFonts w:ascii="Times New Roman" w:eastAsia="Times New Roman" w:hAnsi="Times New Roman" w:cs="Times New Roman"/>
          <w:sz w:val="28"/>
          <w:szCs w:val="28"/>
        </w:rPr>
      </w:pPr>
    </w:p>
    <w:p w14:paraId="5C5A8D90" w14:textId="5B32E2D9" w:rsidR="000F75BB" w:rsidRPr="000F75BB" w:rsidRDefault="000F75BB" w:rsidP="001F6D76">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righ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Toute personne en possession d'une ordonnance médicale indiquant la prise de médicaments dopants pour le sport devra l'indiquer au juge-arbitre avant son premier match du tournoi.</w:t>
      </w:r>
    </w:p>
    <w:p w14:paraId="66858E70" w14:textId="2F25CE9F" w:rsidR="00AA1C38" w:rsidRPr="00AA1C38" w:rsidRDefault="00AA1C38" w:rsidP="001F6D76">
      <w:pPr>
        <w:pStyle w:val="Paragraphedeliste"/>
        <w:spacing w:after="0" w:line="240" w:lineRule="auto"/>
        <w:ind w:left="-349" w:right="-710"/>
        <w:jc w:val="both"/>
        <w:rPr>
          <w:rFonts w:ascii="Times New Roman" w:eastAsia="Times New Roman" w:hAnsi="Times New Roman" w:cs="Times New Roman"/>
          <w:sz w:val="28"/>
          <w:szCs w:val="28"/>
        </w:rPr>
      </w:pPr>
    </w:p>
    <w:p w14:paraId="1301E8F5" w14:textId="222D22D2" w:rsidR="000F75BB" w:rsidRDefault="000F75BB" w:rsidP="001F6D76">
      <w:pPr>
        <w:pStyle w:val="Paragraphedeliste"/>
        <w:numPr>
          <w:ilvl w:val="0"/>
          <w:numId w:val="3"/>
        </w:numPr>
        <w:spacing w:after="0" w:line="240" w:lineRule="auto"/>
        <w:ind w:right="-710"/>
        <w:jc w:val="both"/>
        <w:rPr>
          <w:rFonts w:ascii="Times New Roman" w:eastAsia="Times New Roman" w:hAnsi="Times New Roman" w:cs="Times New Roman"/>
          <w:sz w:val="28"/>
          <w:szCs w:val="28"/>
        </w:rPr>
      </w:pPr>
      <w:r w:rsidRPr="000F75BB">
        <w:rPr>
          <w:rFonts w:ascii="Times New Roman" w:eastAsia="Times New Roman" w:hAnsi="Times New Roman" w:cs="Times New Roman"/>
          <w:sz w:val="28"/>
          <w:szCs w:val="28"/>
        </w:rPr>
        <w:lastRenderedPageBreak/>
        <w:t xml:space="preserve">Droit à l’image : dans le cadre de la compétition, les joueurs sont susceptibles d’être pris en photo pour une publication sur le site internet du club ou FB, voire sur d’autres sites de badminton (LIFB, </w:t>
      </w:r>
      <w:proofErr w:type="spellStart"/>
      <w:r w:rsidRPr="000F75BB">
        <w:rPr>
          <w:rFonts w:ascii="Times New Roman" w:eastAsia="Times New Roman" w:hAnsi="Times New Roman" w:cs="Times New Roman"/>
          <w:sz w:val="28"/>
          <w:szCs w:val="28"/>
        </w:rPr>
        <w:t>Badzine</w:t>
      </w:r>
      <w:proofErr w:type="spellEnd"/>
      <w:r w:rsidRPr="000F75BB">
        <w:rPr>
          <w:rFonts w:ascii="Times New Roman" w:eastAsia="Times New Roman" w:hAnsi="Times New Roman" w:cs="Times New Roman"/>
          <w:sz w:val="28"/>
          <w:szCs w:val="28"/>
        </w:rPr>
        <w:t>…). Sans avis contraire écrit et signé du joueur, l’inscription au tournoi vaut acceptation de ce point de règlement et de la renonciation au droit à l'image par le joueur.</w:t>
      </w:r>
    </w:p>
    <w:p w14:paraId="389D9C3E" w14:textId="77777777" w:rsidR="001F6D76" w:rsidRPr="000F75BB" w:rsidRDefault="001F6D76" w:rsidP="001F6D76">
      <w:pPr>
        <w:pStyle w:val="Paragraphedeliste"/>
        <w:spacing w:after="0" w:line="240" w:lineRule="auto"/>
        <w:ind w:left="-349" w:right="-710"/>
        <w:jc w:val="both"/>
        <w:rPr>
          <w:rFonts w:ascii="Times New Roman" w:eastAsia="Times New Roman" w:hAnsi="Times New Roman" w:cs="Times New Roman"/>
          <w:sz w:val="28"/>
          <w:szCs w:val="28"/>
        </w:rPr>
      </w:pPr>
    </w:p>
    <w:p w14:paraId="13E0CE58" w14:textId="188A43B1" w:rsidR="000F75BB" w:rsidRDefault="000F75BB" w:rsidP="001F6D76">
      <w:pPr>
        <w:pStyle w:val="Paragraphedeliste"/>
        <w:numPr>
          <w:ilvl w:val="0"/>
          <w:numId w:val="3"/>
        </w:numPr>
        <w:spacing w:after="0" w:line="240" w:lineRule="auto"/>
        <w:ind w:right="-710"/>
        <w:jc w:val="both"/>
        <w:rPr>
          <w:rFonts w:ascii="Times New Roman" w:eastAsia="Times New Roman" w:hAnsi="Times New Roman" w:cs="Times New Roman"/>
          <w:sz w:val="28"/>
          <w:szCs w:val="28"/>
        </w:rPr>
      </w:pPr>
      <w:r w:rsidRPr="000F75BB">
        <w:rPr>
          <w:rFonts w:ascii="Times New Roman" w:eastAsia="Times New Roman" w:hAnsi="Times New Roman" w:cs="Times New Roman"/>
          <w:sz w:val="28"/>
          <w:szCs w:val="28"/>
        </w:rPr>
        <w:t>Le comité organisateur décline toute responsabilité en cas de vol, pertes, accidents ou autres incidents...</w:t>
      </w:r>
    </w:p>
    <w:p w14:paraId="0B53AE4D" w14:textId="77777777" w:rsidR="001F6D76" w:rsidRPr="000F75BB" w:rsidRDefault="001F6D76" w:rsidP="001F6D76">
      <w:pPr>
        <w:pStyle w:val="Paragraphedeliste"/>
        <w:spacing w:after="0" w:line="240" w:lineRule="auto"/>
        <w:ind w:left="-349" w:right="-710"/>
        <w:jc w:val="both"/>
        <w:rPr>
          <w:rFonts w:ascii="Times New Roman" w:eastAsia="Times New Roman" w:hAnsi="Times New Roman" w:cs="Times New Roman"/>
          <w:sz w:val="28"/>
          <w:szCs w:val="28"/>
        </w:rPr>
      </w:pPr>
    </w:p>
    <w:p w14:paraId="0CE0B719" w14:textId="10BE8EB7" w:rsidR="00AA1C38" w:rsidRPr="008848B4" w:rsidRDefault="000F75BB" w:rsidP="001F6D76">
      <w:pPr>
        <w:pStyle w:val="Paragraphedeliste"/>
        <w:numPr>
          <w:ilvl w:val="0"/>
          <w:numId w:val="3"/>
        </w:numPr>
        <w:autoSpaceDE w:val="0"/>
        <w:autoSpaceDN w:val="0"/>
        <w:adjustRightInd w:val="0"/>
        <w:spacing w:after="0" w:line="240" w:lineRule="auto"/>
        <w:ind w:right="-710"/>
        <w:jc w:val="both"/>
        <w:rPr>
          <w:rFonts w:ascii="Times New Roman" w:hAnsi="Times New Roman"/>
          <w:color w:val="auto"/>
          <w:sz w:val="28"/>
          <w:szCs w:val="28"/>
        </w:rPr>
      </w:pPr>
      <w:r w:rsidRPr="008848B4">
        <w:rPr>
          <w:rFonts w:ascii="Times New Roman" w:eastAsia="Times New Roman" w:hAnsi="Times New Roman" w:cs="Times New Roman"/>
          <w:color w:val="auto"/>
          <w:sz w:val="28"/>
          <w:szCs w:val="28"/>
        </w:rPr>
        <w:t xml:space="preserve">Toute participation au tournoi implique l’adoption de tous les articles du présent règlement. Le Juge-arbitre a la faculté de disqualifier partiellement ou totalement tout joueur qui ne respecterait pas ce règlement </w:t>
      </w:r>
      <w:r w:rsidRPr="008848B4">
        <w:rPr>
          <w:rFonts w:ascii="Times New Roman" w:eastAsia="Times New Roman" w:hAnsi="Times New Roman" w:cs="Times New Roman"/>
          <w:bCs/>
          <w:color w:val="auto"/>
          <w:sz w:val="28"/>
          <w:szCs w:val="28"/>
        </w:rPr>
        <w:t>particulier</w:t>
      </w:r>
      <w:r w:rsidR="008848B4">
        <w:rPr>
          <w:rFonts w:ascii="Times New Roman" w:eastAsia="Times New Roman" w:hAnsi="Times New Roman" w:cs="Times New Roman"/>
          <w:bCs/>
          <w:color w:val="auto"/>
          <w:sz w:val="28"/>
          <w:szCs w:val="28"/>
        </w:rPr>
        <w:t>.</w:t>
      </w:r>
    </w:p>
    <w:p w14:paraId="7CEA2B11" w14:textId="77777777" w:rsidR="0083389D" w:rsidRPr="007B026E" w:rsidRDefault="0083389D" w:rsidP="001F6D76">
      <w:pPr>
        <w:spacing w:after="0" w:line="240" w:lineRule="auto"/>
        <w:ind w:left="-709" w:right="-710"/>
        <w:jc w:val="both"/>
        <w:rPr>
          <w:rFonts w:ascii="Times New Roman" w:eastAsia="Times New Roman" w:hAnsi="Times New Roman" w:cs="Times New Roman"/>
          <w:sz w:val="16"/>
          <w:szCs w:val="28"/>
        </w:rPr>
      </w:pPr>
    </w:p>
    <w:p w14:paraId="3E832B9A" w14:textId="460E15FB" w:rsidR="00F26019" w:rsidRDefault="0066789F" w:rsidP="001F6D76">
      <w:pPr>
        <w:spacing w:after="0" w:line="240" w:lineRule="auto"/>
        <w:ind w:left="-709" w:righ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492C99AC" w14:textId="77777777" w:rsidR="0066789F" w:rsidRDefault="0066789F" w:rsidP="001F6D76">
      <w:pPr>
        <w:spacing w:after="0" w:line="240" w:lineRule="auto"/>
        <w:ind w:left="-709" w:right="-710"/>
        <w:jc w:val="both"/>
        <w:rPr>
          <w:rFonts w:ascii="Times New Roman" w:eastAsia="Times New Roman" w:hAnsi="Times New Roman" w:cs="Times New Roman"/>
          <w:sz w:val="28"/>
          <w:szCs w:val="28"/>
        </w:rPr>
      </w:pPr>
    </w:p>
    <w:p w14:paraId="3C05A0E3" w14:textId="06B57507" w:rsidR="0066789F" w:rsidRDefault="00457DBB" w:rsidP="001F6D76">
      <w:pPr>
        <w:spacing w:after="0" w:line="240" w:lineRule="auto"/>
        <w:ind w:left="-709" w:righ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789F">
        <w:rPr>
          <w:rFonts w:ascii="Times New Roman" w:eastAsia="Times New Roman" w:hAnsi="Times New Roman" w:cs="Times New Roman"/>
          <w:sz w:val="28"/>
          <w:szCs w:val="28"/>
        </w:rPr>
        <w:t xml:space="preserve">Le </w:t>
      </w:r>
      <w:proofErr w:type="gramStart"/>
      <w:r w:rsidR="0066789F">
        <w:rPr>
          <w:rFonts w:ascii="Times New Roman" w:eastAsia="Times New Roman" w:hAnsi="Times New Roman" w:cs="Times New Roman"/>
          <w:sz w:val="28"/>
          <w:szCs w:val="28"/>
        </w:rPr>
        <w:t>JA ,</w:t>
      </w:r>
      <w:proofErr w:type="gramEnd"/>
      <w:r w:rsidR="0066789F">
        <w:rPr>
          <w:rFonts w:ascii="Times New Roman" w:eastAsia="Times New Roman" w:hAnsi="Times New Roman" w:cs="Times New Roman"/>
          <w:sz w:val="28"/>
          <w:szCs w:val="28"/>
        </w:rPr>
        <w:t xml:space="preserve"> </w:t>
      </w:r>
      <w:r w:rsidR="009419B4">
        <w:rPr>
          <w:rFonts w:ascii="Times New Roman" w:eastAsia="Times New Roman" w:hAnsi="Times New Roman" w:cs="Times New Roman"/>
          <w:sz w:val="28"/>
          <w:szCs w:val="28"/>
        </w:rPr>
        <w:t>Maryvonne Girardin,</w:t>
      </w:r>
      <w:r w:rsidR="000F75BB">
        <w:rPr>
          <w:rFonts w:ascii="Times New Roman" w:eastAsia="Times New Roman" w:hAnsi="Times New Roman" w:cs="Times New Roman"/>
          <w:sz w:val="28"/>
          <w:szCs w:val="28"/>
        </w:rPr>
        <w:t xml:space="preserve">                 </w:t>
      </w:r>
      <w:r w:rsidR="001F6D76">
        <w:rPr>
          <w:rFonts w:ascii="Times New Roman" w:eastAsia="Times New Roman" w:hAnsi="Times New Roman" w:cs="Times New Roman"/>
          <w:sz w:val="28"/>
          <w:szCs w:val="28"/>
        </w:rPr>
        <w:t xml:space="preserve">                   </w:t>
      </w:r>
      <w:r w:rsidR="004D5E17">
        <w:rPr>
          <w:rFonts w:ascii="Times New Roman" w:eastAsia="Times New Roman" w:hAnsi="Times New Roman" w:cs="Times New Roman"/>
          <w:sz w:val="28"/>
          <w:szCs w:val="28"/>
        </w:rPr>
        <w:t>L’organisatrice</w:t>
      </w:r>
      <w:r w:rsidR="000F75BB">
        <w:rPr>
          <w:rFonts w:ascii="Times New Roman" w:eastAsia="Times New Roman" w:hAnsi="Times New Roman" w:cs="Times New Roman"/>
          <w:sz w:val="28"/>
          <w:szCs w:val="28"/>
        </w:rPr>
        <w:t>,</w:t>
      </w:r>
      <w:r w:rsidR="004D5E17">
        <w:rPr>
          <w:rFonts w:ascii="Times New Roman" w:eastAsia="Times New Roman" w:hAnsi="Times New Roman" w:cs="Times New Roman"/>
          <w:sz w:val="28"/>
          <w:szCs w:val="28"/>
        </w:rPr>
        <w:t xml:space="preserve"> Alexandra Artus</w:t>
      </w:r>
      <w:bookmarkStart w:id="0" w:name="_GoBack"/>
      <w:bookmarkEnd w:id="0"/>
    </w:p>
    <w:p w14:paraId="3EF9E667" w14:textId="77777777" w:rsidR="0066789F" w:rsidRDefault="0066789F" w:rsidP="001F6D76">
      <w:pPr>
        <w:spacing w:after="0" w:line="240" w:lineRule="auto"/>
        <w:ind w:left="-709" w:right="-710"/>
        <w:jc w:val="both"/>
        <w:rPr>
          <w:rFonts w:ascii="Times New Roman" w:eastAsia="Times New Roman" w:hAnsi="Times New Roman" w:cs="Times New Roman"/>
          <w:sz w:val="28"/>
          <w:szCs w:val="28"/>
        </w:rPr>
      </w:pPr>
    </w:p>
    <w:p w14:paraId="1408D144" w14:textId="6E27E341" w:rsidR="0066789F" w:rsidRDefault="0066789F" w:rsidP="001F6D76">
      <w:pPr>
        <w:spacing w:after="0" w:line="240" w:lineRule="auto"/>
        <w:ind w:left="-709" w:righ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F75BB">
        <w:rPr>
          <w:rFonts w:ascii="Times New Roman" w:eastAsia="Times New Roman" w:hAnsi="Times New Roman" w:cs="Times New Roman"/>
          <w:sz w:val="28"/>
          <w:szCs w:val="28"/>
        </w:rPr>
        <w:t xml:space="preserve">                        </w:t>
      </w:r>
    </w:p>
    <w:p w14:paraId="3150DAFF" w14:textId="77777777" w:rsidR="0066789F" w:rsidRDefault="0066789F" w:rsidP="001F6D76">
      <w:pPr>
        <w:spacing w:after="0" w:line="240" w:lineRule="auto"/>
        <w:ind w:left="-709" w:right="-710"/>
        <w:jc w:val="both"/>
        <w:rPr>
          <w:rFonts w:ascii="Times New Roman" w:eastAsia="Times New Roman" w:hAnsi="Times New Roman" w:cs="Times New Roman"/>
          <w:sz w:val="6"/>
          <w:szCs w:val="28"/>
        </w:rPr>
      </w:pPr>
    </w:p>
    <w:p w14:paraId="05EE3272" w14:textId="77777777" w:rsidR="00F26019" w:rsidRDefault="00F26019" w:rsidP="001F6D76">
      <w:pPr>
        <w:spacing w:after="0" w:line="240" w:lineRule="auto"/>
        <w:ind w:left="-709" w:right="-710"/>
        <w:jc w:val="both"/>
        <w:rPr>
          <w:rFonts w:ascii="Times New Roman" w:eastAsia="Times New Roman" w:hAnsi="Times New Roman" w:cs="Times New Roman"/>
          <w:sz w:val="6"/>
          <w:szCs w:val="28"/>
        </w:rPr>
      </w:pPr>
    </w:p>
    <w:p w14:paraId="1E11EFAC" w14:textId="77777777" w:rsidR="00F26019" w:rsidRDefault="00F26019" w:rsidP="001F6D76">
      <w:pPr>
        <w:spacing w:after="0" w:line="240" w:lineRule="auto"/>
        <w:ind w:left="-709" w:right="-710"/>
        <w:jc w:val="both"/>
        <w:rPr>
          <w:rFonts w:ascii="Times New Roman" w:eastAsia="Times New Roman" w:hAnsi="Times New Roman" w:cs="Times New Roman"/>
          <w:sz w:val="6"/>
          <w:szCs w:val="28"/>
        </w:rPr>
      </w:pPr>
    </w:p>
    <w:sectPr w:rsidR="00F26019" w:rsidSect="00F21161">
      <w:headerReference w:type="even" r:id="rId10"/>
      <w:headerReference w:type="default" r:id="rId11"/>
      <w:headerReference w:type="first" r:id="rId12"/>
      <w:pgSz w:w="11906" w:h="16838"/>
      <w:pgMar w:top="1417" w:right="1417" w:bottom="1417"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604E6" w14:textId="77777777" w:rsidR="00474F2C" w:rsidRDefault="00474F2C">
      <w:pPr>
        <w:spacing w:after="0" w:line="240" w:lineRule="auto"/>
      </w:pPr>
      <w:r>
        <w:separator/>
      </w:r>
    </w:p>
  </w:endnote>
  <w:endnote w:type="continuationSeparator" w:id="0">
    <w:p w14:paraId="1DBF0D3D" w14:textId="77777777" w:rsidR="00474F2C" w:rsidRDefault="0047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6A80" w14:textId="77777777" w:rsidR="00474F2C" w:rsidRDefault="00474F2C">
      <w:pPr>
        <w:spacing w:after="0" w:line="240" w:lineRule="auto"/>
      </w:pPr>
      <w:r>
        <w:separator/>
      </w:r>
    </w:p>
  </w:footnote>
  <w:footnote w:type="continuationSeparator" w:id="0">
    <w:p w14:paraId="238FBBE0" w14:textId="77777777" w:rsidR="00474F2C" w:rsidRDefault="00474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7491" w14:textId="77777777" w:rsidR="00B5110F" w:rsidRDefault="00B5110F">
    <w:pPr>
      <w:tabs>
        <w:tab w:val="center" w:pos="4536"/>
        <w:tab w:val="right" w:pos="9072"/>
      </w:tabs>
      <w:spacing w:before="708"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1BB8" w14:textId="77777777" w:rsidR="00B5110F" w:rsidRDefault="00B5110F">
    <w:pPr>
      <w:tabs>
        <w:tab w:val="center" w:pos="4536"/>
        <w:tab w:val="right" w:pos="9072"/>
      </w:tabs>
      <w:spacing w:before="708" w:after="0"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A28B" w14:textId="77777777" w:rsidR="00B5110F" w:rsidRDefault="00B5110F">
    <w:pPr>
      <w:tabs>
        <w:tab w:val="center" w:pos="4536"/>
        <w:tab w:val="right" w:pos="9072"/>
      </w:tabs>
      <w:spacing w:before="708"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3EA"/>
    <w:multiLevelType w:val="hybridMultilevel"/>
    <w:tmpl w:val="FF18FDBE"/>
    <w:lvl w:ilvl="0" w:tplc="D2185846">
      <w:start w:val="1"/>
      <w:numFmt w:val="decimal"/>
      <w:lvlText w:val="%1."/>
      <w:lvlJc w:val="left"/>
      <w:pPr>
        <w:ind w:left="-349" w:hanging="360"/>
      </w:pPr>
      <w:rPr>
        <w:rFonts w:hint="default"/>
        <w:b w:val="0"/>
        <w:i w:val="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 w15:restartNumberingAfterBreak="0">
    <w:nsid w:val="07491950"/>
    <w:multiLevelType w:val="hybridMultilevel"/>
    <w:tmpl w:val="F0E417F6"/>
    <w:lvl w:ilvl="0" w:tplc="103E8C18">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 w15:restartNumberingAfterBreak="0">
    <w:nsid w:val="48942951"/>
    <w:multiLevelType w:val="hybridMultilevel"/>
    <w:tmpl w:val="15886852"/>
    <w:lvl w:ilvl="0" w:tplc="8F0AEF62">
      <w:start w:val="2"/>
      <w:numFmt w:val="decimal"/>
      <w:lvlText w:val="%1."/>
      <w:lvlJc w:val="left"/>
      <w:pPr>
        <w:ind w:left="-349" w:hanging="360"/>
      </w:pPr>
      <w:rPr>
        <w:rFonts w:hint="default"/>
        <w:strike w:val="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num w:numId="1">
    <w:abstractNumId w:val="1"/>
  </w:num>
  <w:num w:numId="2">
    <w:abstractNumId w:val="2"/>
  </w:num>
  <w:num w:numId="3">
    <w:abstractNumId w:val="0"/>
  </w:num>
  <w:num w:numId="4">
    <w:abstractNumId w:val="0"/>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0F"/>
    <w:rsid w:val="0000753D"/>
    <w:rsid w:val="00031E2A"/>
    <w:rsid w:val="00037A77"/>
    <w:rsid w:val="000C772E"/>
    <w:rsid w:val="000F75BB"/>
    <w:rsid w:val="0011085C"/>
    <w:rsid w:val="00126FA4"/>
    <w:rsid w:val="00137353"/>
    <w:rsid w:val="001376EE"/>
    <w:rsid w:val="001735CD"/>
    <w:rsid w:val="00196919"/>
    <w:rsid w:val="001C46F7"/>
    <w:rsid w:val="001D0E13"/>
    <w:rsid w:val="001E299E"/>
    <w:rsid w:val="001F109E"/>
    <w:rsid w:val="001F6D76"/>
    <w:rsid w:val="0020023F"/>
    <w:rsid w:val="00207C04"/>
    <w:rsid w:val="00207F4D"/>
    <w:rsid w:val="00211B77"/>
    <w:rsid w:val="00235507"/>
    <w:rsid w:val="0024144F"/>
    <w:rsid w:val="00262854"/>
    <w:rsid w:val="00297638"/>
    <w:rsid w:val="003161C4"/>
    <w:rsid w:val="003362BF"/>
    <w:rsid w:val="00367945"/>
    <w:rsid w:val="003859EA"/>
    <w:rsid w:val="003C200B"/>
    <w:rsid w:val="003C708F"/>
    <w:rsid w:val="004332E5"/>
    <w:rsid w:val="00444A46"/>
    <w:rsid w:val="00457DBB"/>
    <w:rsid w:val="00474F2C"/>
    <w:rsid w:val="004D3795"/>
    <w:rsid w:val="004D5E17"/>
    <w:rsid w:val="00510439"/>
    <w:rsid w:val="005110E9"/>
    <w:rsid w:val="00561F1C"/>
    <w:rsid w:val="005A0AAC"/>
    <w:rsid w:val="005C4F93"/>
    <w:rsid w:val="005E6A77"/>
    <w:rsid w:val="00621754"/>
    <w:rsid w:val="00626265"/>
    <w:rsid w:val="0066345A"/>
    <w:rsid w:val="0066789F"/>
    <w:rsid w:val="0068022D"/>
    <w:rsid w:val="006A2626"/>
    <w:rsid w:val="006A5B44"/>
    <w:rsid w:val="006B5FDB"/>
    <w:rsid w:val="006D05E0"/>
    <w:rsid w:val="006D59EC"/>
    <w:rsid w:val="00710741"/>
    <w:rsid w:val="0072217A"/>
    <w:rsid w:val="00761E31"/>
    <w:rsid w:val="0079741B"/>
    <w:rsid w:val="007A02F1"/>
    <w:rsid w:val="007B026E"/>
    <w:rsid w:val="007B2F38"/>
    <w:rsid w:val="007C1C14"/>
    <w:rsid w:val="007C741A"/>
    <w:rsid w:val="007E3C81"/>
    <w:rsid w:val="007E6369"/>
    <w:rsid w:val="007E670A"/>
    <w:rsid w:val="00831160"/>
    <w:rsid w:val="0083389D"/>
    <w:rsid w:val="00871D4E"/>
    <w:rsid w:val="00874405"/>
    <w:rsid w:val="00876E1C"/>
    <w:rsid w:val="008848B4"/>
    <w:rsid w:val="008929FE"/>
    <w:rsid w:val="008A6E60"/>
    <w:rsid w:val="008A72CF"/>
    <w:rsid w:val="009043E1"/>
    <w:rsid w:val="009310F1"/>
    <w:rsid w:val="009419B4"/>
    <w:rsid w:val="009433CC"/>
    <w:rsid w:val="00952EE7"/>
    <w:rsid w:val="0096780A"/>
    <w:rsid w:val="009C14BA"/>
    <w:rsid w:val="009C4B48"/>
    <w:rsid w:val="009E2892"/>
    <w:rsid w:val="00A007F4"/>
    <w:rsid w:val="00A328AB"/>
    <w:rsid w:val="00A37828"/>
    <w:rsid w:val="00A43C56"/>
    <w:rsid w:val="00A46659"/>
    <w:rsid w:val="00A47887"/>
    <w:rsid w:val="00AA1C38"/>
    <w:rsid w:val="00AF1502"/>
    <w:rsid w:val="00AF3B98"/>
    <w:rsid w:val="00B5110F"/>
    <w:rsid w:val="00B611B2"/>
    <w:rsid w:val="00BA519D"/>
    <w:rsid w:val="00BB675E"/>
    <w:rsid w:val="00C17833"/>
    <w:rsid w:val="00C321DF"/>
    <w:rsid w:val="00C4146B"/>
    <w:rsid w:val="00C959ED"/>
    <w:rsid w:val="00CD561C"/>
    <w:rsid w:val="00D510AD"/>
    <w:rsid w:val="00D9089A"/>
    <w:rsid w:val="00DA5CD4"/>
    <w:rsid w:val="00DA623F"/>
    <w:rsid w:val="00DC10E1"/>
    <w:rsid w:val="00DF12E4"/>
    <w:rsid w:val="00E26E62"/>
    <w:rsid w:val="00E517E4"/>
    <w:rsid w:val="00E74B61"/>
    <w:rsid w:val="00E801B7"/>
    <w:rsid w:val="00EA4016"/>
    <w:rsid w:val="00EA5799"/>
    <w:rsid w:val="00EC43A5"/>
    <w:rsid w:val="00EC6DB9"/>
    <w:rsid w:val="00EC75E2"/>
    <w:rsid w:val="00ED0647"/>
    <w:rsid w:val="00EE3A3F"/>
    <w:rsid w:val="00F13366"/>
    <w:rsid w:val="00F21161"/>
    <w:rsid w:val="00F2556C"/>
    <w:rsid w:val="00F26019"/>
    <w:rsid w:val="00F75BEB"/>
    <w:rsid w:val="00FA24AA"/>
    <w:rsid w:val="00FA7BA6"/>
    <w:rsid w:val="00FE0008"/>
    <w:rsid w:val="00FE78E0"/>
    <w:rsid w:val="00FF52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A152"/>
  <w15:docId w15:val="{9B582289-B751-48A9-8249-44DC0DC5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11B2"/>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3C20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00B"/>
    <w:rPr>
      <w:rFonts w:ascii="Tahoma" w:hAnsi="Tahoma" w:cs="Tahoma"/>
      <w:sz w:val="16"/>
      <w:szCs w:val="16"/>
    </w:rPr>
  </w:style>
  <w:style w:type="paragraph" w:styleId="Paragraphedeliste">
    <w:name w:val="List Paragraph"/>
    <w:basedOn w:val="Normal"/>
    <w:uiPriority w:val="34"/>
    <w:qFormat/>
    <w:rsid w:val="00037A77"/>
    <w:pPr>
      <w:ind w:left="720"/>
      <w:contextualSpacing/>
    </w:pPr>
  </w:style>
  <w:style w:type="character" w:styleId="Lienhypertexte">
    <w:name w:val="Hyperlink"/>
    <w:basedOn w:val="Policepardfaut"/>
    <w:uiPriority w:val="99"/>
    <w:semiHidden/>
    <w:unhideWhenUsed/>
    <w:rsid w:val="008A6E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5742">
      <w:bodyDiv w:val="1"/>
      <w:marLeft w:val="0"/>
      <w:marRight w:val="0"/>
      <w:marTop w:val="0"/>
      <w:marBottom w:val="0"/>
      <w:divBdr>
        <w:top w:val="none" w:sz="0" w:space="0" w:color="auto"/>
        <w:left w:val="none" w:sz="0" w:space="0" w:color="auto"/>
        <w:bottom w:val="none" w:sz="0" w:space="0" w:color="auto"/>
        <w:right w:val="none" w:sz="0" w:space="0" w:color="auto"/>
      </w:divBdr>
    </w:div>
    <w:div w:id="115803046">
      <w:bodyDiv w:val="1"/>
      <w:marLeft w:val="0"/>
      <w:marRight w:val="0"/>
      <w:marTop w:val="0"/>
      <w:marBottom w:val="0"/>
      <w:divBdr>
        <w:top w:val="none" w:sz="0" w:space="0" w:color="auto"/>
        <w:left w:val="none" w:sz="0" w:space="0" w:color="auto"/>
        <w:bottom w:val="none" w:sz="0" w:space="0" w:color="auto"/>
        <w:right w:val="none" w:sz="0" w:space="0" w:color="auto"/>
      </w:divBdr>
    </w:div>
    <w:div w:id="166138407">
      <w:bodyDiv w:val="1"/>
      <w:marLeft w:val="0"/>
      <w:marRight w:val="0"/>
      <w:marTop w:val="0"/>
      <w:marBottom w:val="0"/>
      <w:divBdr>
        <w:top w:val="none" w:sz="0" w:space="0" w:color="auto"/>
        <w:left w:val="none" w:sz="0" w:space="0" w:color="auto"/>
        <w:bottom w:val="none" w:sz="0" w:space="0" w:color="auto"/>
        <w:right w:val="none" w:sz="0" w:space="0" w:color="auto"/>
      </w:divBdr>
    </w:div>
    <w:div w:id="191964077">
      <w:bodyDiv w:val="1"/>
      <w:marLeft w:val="0"/>
      <w:marRight w:val="0"/>
      <w:marTop w:val="0"/>
      <w:marBottom w:val="0"/>
      <w:divBdr>
        <w:top w:val="none" w:sz="0" w:space="0" w:color="auto"/>
        <w:left w:val="none" w:sz="0" w:space="0" w:color="auto"/>
        <w:bottom w:val="none" w:sz="0" w:space="0" w:color="auto"/>
        <w:right w:val="none" w:sz="0" w:space="0" w:color="auto"/>
      </w:divBdr>
    </w:div>
    <w:div w:id="224727391">
      <w:bodyDiv w:val="1"/>
      <w:marLeft w:val="0"/>
      <w:marRight w:val="0"/>
      <w:marTop w:val="0"/>
      <w:marBottom w:val="0"/>
      <w:divBdr>
        <w:top w:val="none" w:sz="0" w:space="0" w:color="auto"/>
        <w:left w:val="none" w:sz="0" w:space="0" w:color="auto"/>
        <w:bottom w:val="none" w:sz="0" w:space="0" w:color="auto"/>
        <w:right w:val="none" w:sz="0" w:space="0" w:color="auto"/>
      </w:divBdr>
    </w:div>
    <w:div w:id="283772791">
      <w:bodyDiv w:val="1"/>
      <w:marLeft w:val="0"/>
      <w:marRight w:val="0"/>
      <w:marTop w:val="0"/>
      <w:marBottom w:val="0"/>
      <w:divBdr>
        <w:top w:val="none" w:sz="0" w:space="0" w:color="auto"/>
        <w:left w:val="none" w:sz="0" w:space="0" w:color="auto"/>
        <w:bottom w:val="none" w:sz="0" w:space="0" w:color="auto"/>
        <w:right w:val="none" w:sz="0" w:space="0" w:color="auto"/>
      </w:divBdr>
    </w:div>
    <w:div w:id="317618084">
      <w:bodyDiv w:val="1"/>
      <w:marLeft w:val="0"/>
      <w:marRight w:val="0"/>
      <w:marTop w:val="0"/>
      <w:marBottom w:val="0"/>
      <w:divBdr>
        <w:top w:val="none" w:sz="0" w:space="0" w:color="auto"/>
        <w:left w:val="none" w:sz="0" w:space="0" w:color="auto"/>
        <w:bottom w:val="none" w:sz="0" w:space="0" w:color="auto"/>
        <w:right w:val="none" w:sz="0" w:space="0" w:color="auto"/>
      </w:divBdr>
    </w:div>
    <w:div w:id="327097827">
      <w:bodyDiv w:val="1"/>
      <w:marLeft w:val="0"/>
      <w:marRight w:val="0"/>
      <w:marTop w:val="0"/>
      <w:marBottom w:val="0"/>
      <w:divBdr>
        <w:top w:val="none" w:sz="0" w:space="0" w:color="auto"/>
        <w:left w:val="none" w:sz="0" w:space="0" w:color="auto"/>
        <w:bottom w:val="none" w:sz="0" w:space="0" w:color="auto"/>
        <w:right w:val="none" w:sz="0" w:space="0" w:color="auto"/>
      </w:divBdr>
    </w:div>
    <w:div w:id="359480728">
      <w:bodyDiv w:val="1"/>
      <w:marLeft w:val="0"/>
      <w:marRight w:val="0"/>
      <w:marTop w:val="0"/>
      <w:marBottom w:val="0"/>
      <w:divBdr>
        <w:top w:val="none" w:sz="0" w:space="0" w:color="auto"/>
        <w:left w:val="none" w:sz="0" w:space="0" w:color="auto"/>
        <w:bottom w:val="none" w:sz="0" w:space="0" w:color="auto"/>
        <w:right w:val="none" w:sz="0" w:space="0" w:color="auto"/>
      </w:divBdr>
    </w:div>
    <w:div w:id="398673003">
      <w:bodyDiv w:val="1"/>
      <w:marLeft w:val="0"/>
      <w:marRight w:val="0"/>
      <w:marTop w:val="0"/>
      <w:marBottom w:val="0"/>
      <w:divBdr>
        <w:top w:val="none" w:sz="0" w:space="0" w:color="auto"/>
        <w:left w:val="none" w:sz="0" w:space="0" w:color="auto"/>
        <w:bottom w:val="none" w:sz="0" w:space="0" w:color="auto"/>
        <w:right w:val="none" w:sz="0" w:space="0" w:color="auto"/>
      </w:divBdr>
    </w:div>
    <w:div w:id="406461886">
      <w:bodyDiv w:val="1"/>
      <w:marLeft w:val="0"/>
      <w:marRight w:val="0"/>
      <w:marTop w:val="0"/>
      <w:marBottom w:val="0"/>
      <w:divBdr>
        <w:top w:val="none" w:sz="0" w:space="0" w:color="auto"/>
        <w:left w:val="none" w:sz="0" w:space="0" w:color="auto"/>
        <w:bottom w:val="none" w:sz="0" w:space="0" w:color="auto"/>
        <w:right w:val="none" w:sz="0" w:space="0" w:color="auto"/>
      </w:divBdr>
    </w:div>
    <w:div w:id="452331502">
      <w:bodyDiv w:val="1"/>
      <w:marLeft w:val="0"/>
      <w:marRight w:val="0"/>
      <w:marTop w:val="0"/>
      <w:marBottom w:val="0"/>
      <w:divBdr>
        <w:top w:val="none" w:sz="0" w:space="0" w:color="auto"/>
        <w:left w:val="none" w:sz="0" w:space="0" w:color="auto"/>
        <w:bottom w:val="none" w:sz="0" w:space="0" w:color="auto"/>
        <w:right w:val="none" w:sz="0" w:space="0" w:color="auto"/>
      </w:divBdr>
    </w:div>
    <w:div w:id="459806517">
      <w:bodyDiv w:val="1"/>
      <w:marLeft w:val="0"/>
      <w:marRight w:val="0"/>
      <w:marTop w:val="0"/>
      <w:marBottom w:val="0"/>
      <w:divBdr>
        <w:top w:val="none" w:sz="0" w:space="0" w:color="auto"/>
        <w:left w:val="none" w:sz="0" w:space="0" w:color="auto"/>
        <w:bottom w:val="none" w:sz="0" w:space="0" w:color="auto"/>
        <w:right w:val="none" w:sz="0" w:space="0" w:color="auto"/>
      </w:divBdr>
    </w:div>
    <w:div w:id="472597073">
      <w:bodyDiv w:val="1"/>
      <w:marLeft w:val="0"/>
      <w:marRight w:val="0"/>
      <w:marTop w:val="0"/>
      <w:marBottom w:val="0"/>
      <w:divBdr>
        <w:top w:val="none" w:sz="0" w:space="0" w:color="auto"/>
        <w:left w:val="none" w:sz="0" w:space="0" w:color="auto"/>
        <w:bottom w:val="none" w:sz="0" w:space="0" w:color="auto"/>
        <w:right w:val="none" w:sz="0" w:space="0" w:color="auto"/>
      </w:divBdr>
    </w:div>
    <w:div w:id="486022480">
      <w:bodyDiv w:val="1"/>
      <w:marLeft w:val="0"/>
      <w:marRight w:val="0"/>
      <w:marTop w:val="0"/>
      <w:marBottom w:val="0"/>
      <w:divBdr>
        <w:top w:val="none" w:sz="0" w:space="0" w:color="auto"/>
        <w:left w:val="none" w:sz="0" w:space="0" w:color="auto"/>
        <w:bottom w:val="none" w:sz="0" w:space="0" w:color="auto"/>
        <w:right w:val="none" w:sz="0" w:space="0" w:color="auto"/>
      </w:divBdr>
    </w:div>
    <w:div w:id="551036895">
      <w:bodyDiv w:val="1"/>
      <w:marLeft w:val="0"/>
      <w:marRight w:val="0"/>
      <w:marTop w:val="0"/>
      <w:marBottom w:val="0"/>
      <w:divBdr>
        <w:top w:val="none" w:sz="0" w:space="0" w:color="auto"/>
        <w:left w:val="none" w:sz="0" w:space="0" w:color="auto"/>
        <w:bottom w:val="none" w:sz="0" w:space="0" w:color="auto"/>
        <w:right w:val="none" w:sz="0" w:space="0" w:color="auto"/>
      </w:divBdr>
    </w:div>
    <w:div w:id="600845345">
      <w:bodyDiv w:val="1"/>
      <w:marLeft w:val="0"/>
      <w:marRight w:val="0"/>
      <w:marTop w:val="0"/>
      <w:marBottom w:val="0"/>
      <w:divBdr>
        <w:top w:val="none" w:sz="0" w:space="0" w:color="auto"/>
        <w:left w:val="none" w:sz="0" w:space="0" w:color="auto"/>
        <w:bottom w:val="none" w:sz="0" w:space="0" w:color="auto"/>
        <w:right w:val="none" w:sz="0" w:space="0" w:color="auto"/>
      </w:divBdr>
    </w:div>
    <w:div w:id="621421571">
      <w:bodyDiv w:val="1"/>
      <w:marLeft w:val="0"/>
      <w:marRight w:val="0"/>
      <w:marTop w:val="0"/>
      <w:marBottom w:val="0"/>
      <w:divBdr>
        <w:top w:val="none" w:sz="0" w:space="0" w:color="auto"/>
        <w:left w:val="none" w:sz="0" w:space="0" w:color="auto"/>
        <w:bottom w:val="none" w:sz="0" w:space="0" w:color="auto"/>
        <w:right w:val="none" w:sz="0" w:space="0" w:color="auto"/>
      </w:divBdr>
    </w:div>
    <w:div w:id="644967252">
      <w:bodyDiv w:val="1"/>
      <w:marLeft w:val="0"/>
      <w:marRight w:val="0"/>
      <w:marTop w:val="0"/>
      <w:marBottom w:val="0"/>
      <w:divBdr>
        <w:top w:val="none" w:sz="0" w:space="0" w:color="auto"/>
        <w:left w:val="none" w:sz="0" w:space="0" w:color="auto"/>
        <w:bottom w:val="none" w:sz="0" w:space="0" w:color="auto"/>
        <w:right w:val="none" w:sz="0" w:space="0" w:color="auto"/>
      </w:divBdr>
    </w:div>
    <w:div w:id="706955435">
      <w:bodyDiv w:val="1"/>
      <w:marLeft w:val="0"/>
      <w:marRight w:val="0"/>
      <w:marTop w:val="0"/>
      <w:marBottom w:val="0"/>
      <w:divBdr>
        <w:top w:val="none" w:sz="0" w:space="0" w:color="auto"/>
        <w:left w:val="none" w:sz="0" w:space="0" w:color="auto"/>
        <w:bottom w:val="none" w:sz="0" w:space="0" w:color="auto"/>
        <w:right w:val="none" w:sz="0" w:space="0" w:color="auto"/>
      </w:divBdr>
    </w:div>
    <w:div w:id="784353554">
      <w:bodyDiv w:val="1"/>
      <w:marLeft w:val="0"/>
      <w:marRight w:val="0"/>
      <w:marTop w:val="0"/>
      <w:marBottom w:val="0"/>
      <w:divBdr>
        <w:top w:val="none" w:sz="0" w:space="0" w:color="auto"/>
        <w:left w:val="none" w:sz="0" w:space="0" w:color="auto"/>
        <w:bottom w:val="none" w:sz="0" w:space="0" w:color="auto"/>
        <w:right w:val="none" w:sz="0" w:space="0" w:color="auto"/>
      </w:divBdr>
    </w:div>
    <w:div w:id="968165897">
      <w:bodyDiv w:val="1"/>
      <w:marLeft w:val="0"/>
      <w:marRight w:val="0"/>
      <w:marTop w:val="0"/>
      <w:marBottom w:val="0"/>
      <w:divBdr>
        <w:top w:val="none" w:sz="0" w:space="0" w:color="auto"/>
        <w:left w:val="none" w:sz="0" w:space="0" w:color="auto"/>
        <w:bottom w:val="none" w:sz="0" w:space="0" w:color="auto"/>
        <w:right w:val="none" w:sz="0" w:space="0" w:color="auto"/>
      </w:divBdr>
    </w:div>
    <w:div w:id="1033849251">
      <w:bodyDiv w:val="1"/>
      <w:marLeft w:val="0"/>
      <w:marRight w:val="0"/>
      <w:marTop w:val="0"/>
      <w:marBottom w:val="0"/>
      <w:divBdr>
        <w:top w:val="none" w:sz="0" w:space="0" w:color="auto"/>
        <w:left w:val="none" w:sz="0" w:space="0" w:color="auto"/>
        <w:bottom w:val="none" w:sz="0" w:space="0" w:color="auto"/>
        <w:right w:val="none" w:sz="0" w:space="0" w:color="auto"/>
      </w:divBdr>
    </w:div>
    <w:div w:id="1042483482">
      <w:bodyDiv w:val="1"/>
      <w:marLeft w:val="0"/>
      <w:marRight w:val="0"/>
      <w:marTop w:val="0"/>
      <w:marBottom w:val="0"/>
      <w:divBdr>
        <w:top w:val="none" w:sz="0" w:space="0" w:color="auto"/>
        <w:left w:val="none" w:sz="0" w:space="0" w:color="auto"/>
        <w:bottom w:val="none" w:sz="0" w:space="0" w:color="auto"/>
        <w:right w:val="none" w:sz="0" w:space="0" w:color="auto"/>
      </w:divBdr>
    </w:div>
    <w:div w:id="1046373021">
      <w:bodyDiv w:val="1"/>
      <w:marLeft w:val="0"/>
      <w:marRight w:val="0"/>
      <w:marTop w:val="0"/>
      <w:marBottom w:val="0"/>
      <w:divBdr>
        <w:top w:val="none" w:sz="0" w:space="0" w:color="auto"/>
        <w:left w:val="none" w:sz="0" w:space="0" w:color="auto"/>
        <w:bottom w:val="none" w:sz="0" w:space="0" w:color="auto"/>
        <w:right w:val="none" w:sz="0" w:space="0" w:color="auto"/>
      </w:divBdr>
    </w:div>
    <w:div w:id="1090274787">
      <w:bodyDiv w:val="1"/>
      <w:marLeft w:val="0"/>
      <w:marRight w:val="0"/>
      <w:marTop w:val="0"/>
      <w:marBottom w:val="0"/>
      <w:divBdr>
        <w:top w:val="none" w:sz="0" w:space="0" w:color="auto"/>
        <w:left w:val="none" w:sz="0" w:space="0" w:color="auto"/>
        <w:bottom w:val="none" w:sz="0" w:space="0" w:color="auto"/>
        <w:right w:val="none" w:sz="0" w:space="0" w:color="auto"/>
      </w:divBdr>
    </w:div>
    <w:div w:id="1165172510">
      <w:bodyDiv w:val="1"/>
      <w:marLeft w:val="0"/>
      <w:marRight w:val="0"/>
      <w:marTop w:val="0"/>
      <w:marBottom w:val="0"/>
      <w:divBdr>
        <w:top w:val="none" w:sz="0" w:space="0" w:color="auto"/>
        <w:left w:val="none" w:sz="0" w:space="0" w:color="auto"/>
        <w:bottom w:val="none" w:sz="0" w:space="0" w:color="auto"/>
        <w:right w:val="none" w:sz="0" w:space="0" w:color="auto"/>
      </w:divBdr>
    </w:div>
    <w:div w:id="1189367094">
      <w:bodyDiv w:val="1"/>
      <w:marLeft w:val="0"/>
      <w:marRight w:val="0"/>
      <w:marTop w:val="0"/>
      <w:marBottom w:val="0"/>
      <w:divBdr>
        <w:top w:val="none" w:sz="0" w:space="0" w:color="auto"/>
        <w:left w:val="none" w:sz="0" w:space="0" w:color="auto"/>
        <w:bottom w:val="none" w:sz="0" w:space="0" w:color="auto"/>
        <w:right w:val="none" w:sz="0" w:space="0" w:color="auto"/>
      </w:divBdr>
    </w:div>
    <w:div w:id="1219516274">
      <w:bodyDiv w:val="1"/>
      <w:marLeft w:val="0"/>
      <w:marRight w:val="0"/>
      <w:marTop w:val="0"/>
      <w:marBottom w:val="0"/>
      <w:divBdr>
        <w:top w:val="none" w:sz="0" w:space="0" w:color="auto"/>
        <w:left w:val="none" w:sz="0" w:space="0" w:color="auto"/>
        <w:bottom w:val="none" w:sz="0" w:space="0" w:color="auto"/>
        <w:right w:val="none" w:sz="0" w:space="0" w:color="auto"/>
      </w:divBdr>
    </w:div>
    <w:div w:id="1262177919">
      <w:bodyDiv w:val="1"/>
      <w:marLeft w:val="0"/>
      <w:marRight w:val="0"/>
      <w:marTop w:val="0"/>
      <w:marBottom w:val="0"/>
      <w:divBdr>
        <w:top w:val="none" w:sz="0" w:space="0" w:color="auto"/>
        <w:left w:val="none" w:sz="0" w:space="0" w:color="auto"/>
        <w:bottom w:val="none" w:sz="0" w:space="0" w:color="auto"/>
        <w:right w:val="none" w:sz="0" w:space="0" w:color="auto"/>
      </w:divBdr>
    </w:div>
    <w:div w:id="1302923354">
      <w:bodyDiv w:val="1"/>
      <w:marLeft w:val="0"/>
      <w:marRight w:val="0"/>
      <w:marTop w:val="0"/>
      <w:marBottom w:val="0"/>
      <w:divBdr>
        <w:top w:val="none" w:sz="0" w:space="0" w:color="auto"/>
        <w:left w:val="none" w:sz="0" w:space="0" w:color="auto"/>
        <w:bottom w:val="none" w:sz="0" w:space="0" w:color="auto"/>
        <w:right w:val="none" w:sz="0" w:space="0" w:color="auto"/>
      </w:divBdr>
    </w:div>
    <w:div w:id="1386028785">
      <w:bodyDiv w:val="1"/>
      <w:marLeft w:val="0"/>
      <w:marRight w:val="0"/>
      <w:marTop w:val="0"/>
      <w:marBottom w:val="0"/>
      <w:divBdr>
        <w:top w:val="none" w:sz="0" w:space="0" w:color="auto"/>
        <w:left w:val="none" w:sz="0" w:space="0" w:color="auto"/>
        <w:bottom w:val="none" w:sz="0" w:space="0" w:color="auto"/>
        <w:right w:val="none" w:sz="0" w:space="0" w:color="auto"/>
      </w:divBdr>
    </w:div>
    <w:div w:id="1435320385">
      <w:bodyDiv w:val="1"/>
      <w:marLeft w:val="0"/>
      <w:marRight w:val="0"/>
      <w:marTop w:val="0"/>
      <w:marBottom w:val="0"/>
      <w:divBdr>
        <w:top w:val="none" w:sz="0" w:space="0" w:color="auto"/>
        <w:left w:val="none" w:sz="0" w:space="0" w:color="auto"/>
        <w:bottom w:val="none" w:sz="0" w:space="0" w:color="auto"/>
        <w:right w:val="none" w:sz="0" w:space="0" w:color="auto"/>
      </w:divBdr>
    </w:div>
    <w:div w:id="1538545704">
      <w:bodyDiv w:val="1"/>
      <w:marLeft w:val="0"/>
      <w:marRight w:val="0"/>
      <w:marTop w:val="0"/>
      <w:marBottom w:val="0"/>
      <w:divBdr>
        <w:top w:val="none" w:sz="0" w:space="0" w:color="auto"/>
        <w:left w:val="none" w:sz="0" w:space="0" w:color="auto"/>
        <w:bottom w:val="none" w:sz="0" w:space="0" w:color="auto"/>
        <w:right w:val="none" w:sz="0" w:space="0" w:color="auto"/>
      </w:divBdr>
    </w:div>
    <w:div w:id="1626161686">
      <w:bodyDiv w:val="1"/>
      <w:marLeft w:val="0"/>
      <w:marRight w:val="0"/>
      <w:marTop w:val="0"/>
      <w:marBottom w:val="0"/>
      <w:divBdr>
        <w:top w:val="none" w:sz="0" w:space="0" w:color="auto"/>
        <w:left w:val="none" w:sz="0" w:space="0" w:color="auto"/>
        <w:bottom w:val="none" w:sz="0" w:space="0" w:color="auto"/>
        <w:right w:val="none" w:sz="0" w:space="0" w:color="auto"/>
      </w:divBdr>
    </w:div>
    <w:div w:id="1651858599">
      <w:bodyDiv w:val="1"/>
      <w:marLeft w:val="0"/>
      <w:marRight w:val="0"/>
      <w:marTop w:val="0"/>
      <w:marBottom w:val="0"/>
      <w:divBdr>
        <w:top w:val="none" w:sz="0" w:space="0" w:color="auto"/>
        <w:left w:val="none" w:sz="0" w:space="0" w:color="auto"/>
        <w:bottom w:val="none" w:sz="0" w:space="0" w:color="auto"/>
        <w:right w:val="none" w:sz="0" w:space="0" w:color="auto"/>
      </w:divBdr>
    </w:div>
    <w:div w:id="1688798640">
      <w:bodyDiv w:val="1"/>
      <w:marLeft w:val="0"/>
      <w:marRight w:val="0"/>
      <w:marTop w:val="0"/>
      <w:marBottom w:val="0"/>
      <w:divBdr>
        <w:top w:val="none" w:sz="0" w:space="0" w:color="auto"/>
        <w:left w:val="none" w:sz="0" w:space="0" w:color="auto"/>
        <w:bottom w:val="none" w:sz="0" w:space="0" w:color="auto"/>
        <w:right w:val="none" w:sz="0" w:space="0" w:color="auto"/>
      </w:divBdr>
    </w:div>
    <w:div w:id="1795638772">
      <w:bodyDiv w:val="1"/>
      <w:marLeft w:val="0"/>
      <w:marRight w:val="0"/>
      <w:marTop w:val="0"/>
      <w:marBottom w:val="0"/>
      <w:divBdr>
        <w:top w:val="none" w:sz="0" w:space="0" w:color="auto"/>
        <w:left w:val="none" w:sz="0" w:space="0" w:color="auto"/>
        <w:bottom w:val="none" w:sz="0" w:space="0" w:color="auto"/>
        <w:right w:val="none" w:sz="0" w:space="0" w:color="auto"/>
      </w:divBdr>
    </w:div>
    <w:div w:id="1827161994">
      <w:bodyDiv w:val="1"/>
      <w:marLeft w:val="0"/>
      <w:marRight w:val="0"/>
      <w:marTop w:val="0"/>
      <w:marBottom w:val="0"/>
      <w:divBdr>
        <w:top w:val="none" w:sz="0" w:space="0" w:color="auto"/>
        <w:left w:val="none" w:sz="0" w:space="0" w:color="auto"/>
        <w:bottom w:val="none" w:sz="0" w:space="0" w:color="auto"/>
        <w:right w:val="none" w:sz="0" w:space="0" w:color="auto"/>
      </w:divBdr>
    </w:div>
    <w:div w:id="1863321994">
      <w:bodyDiv w:val="1"/>
      <w:marLeft w:val="0"/>
      <w:marRight w:val="0"/>
      <w:marTop w:val="0"/>
      <w:marBottom w:val="0"/>
      <w:divBdr>
        <w:top w:val="none" w:sz="0" w:space="0" w:color="auto"/>
        <w:left w:val="none" w:sz="0" w:space="0" w:color="auto"/>
        <w:bottom w:val="none" w:sz="0" w:space="0" w:color="auto"/>
        <w:right w:val="none" w:sz="0" w:space="0" w:color="auto"/>
      </w:divBdr>
    </w:div>
    <w:div w:id="1947612062">
      <w:bodyDiv w:val="1"/>
      <w:marLeft w:val="0"/>
      <w:marRight w:val="0"/>
      <w:marTop w:val="0"/>
      <w:marBottom w:val="0"/>
      <w:divBdr>
        <w:top w:val="none" w:sz="0" w:space="0" w:color="auto"/>
        <w:left w:val="none" w:sz="0" w:space="0" w:color="auto"/>
        <w:bottom w:val="none" w:sz="0" w:space="0" w:color="auto"/>
        <w:right w:val="none" w:sz="0" w:space="0" w:color="auto"/>
      </w:divBdr>
    </w:div>
    <w:div w:id="1962371689">
      <w:bodyDiv w:val="1"/>
      <w:marLeft w:val="0"/>
      <w:marRight w:val="0"/>
      <w:marTop w:val="0"/>
      <w:marBottom w:val="0"/>
      <w:divBdr>
        <w:top w:val="none" w:sz="0" w:space="0" w:color="auto"/>
        <w:left w:val="none" w:sz="0" w:space="0" w:color="auto"/>
        <w:bottom w:val="none" w:sz="0" w:space="0" w:color="auto"/>
        <w:right w:val="none" w:sz="0" w:space="0" w:color="auto"/>
      </w:divBdr>
    </w:div>
    <w:div w:id="1994870788">
      <w:bodyDiv w:val="1"/>
      <w:marLeft w:val="0"/>
      <w:marRight w:val="0"/>
      <w:marTop w:val="0"/>
      <w:marBottom w:val="0"/>
      <w:divBdr>
        <w:top w:val="none" w:sz="0" w:space="0" w:color="auto"/>
        <w:left w:val="none" w:sz="0" w:space="0" w:color="auto"/>
        <w:bottom w:val="none" w:sz="0" w:space="0" w:color="auto"/>
        <w:right w:val="none" w:sz="0" w:space="0" w:color="auto"/>
      </w:divBdr>
    </w:div>
    <w:div w:id="2096855844">
      <w:bodyDiv w:val="1"/>
      <w:marLeft w:val="0"/>
      <w:marRight w:val="0"/>
      <w:marTop w:val="0"/>
      <w:marBottom w:val="0"/>
      <w:divBdr>
        <w:top w:val="none" w:sz="0" w:space="0" w:color="auto"/>
        <w:left w:val="none" w:sz="0" w:space="0" w:color="auto"/>
        <w:bottom w:val="none" w:sz="0" w:space="0" w:color="auto"/>
        <w:right w:val="none" w:sz="0" w:space="0" w:color="auto"/>
      </w:divBdr>
    </w:div>
    <w:div w:id="2121415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phie.bluy@badminton-aura.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C708-6244-4E05-8C19-9FDACD6B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6036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April Technologies</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dc:creator>
  <cp:lastModifiedBy>ROLSHAUSEN Nicolas</cp:lastModifiedBy>
  <cp:revision>3</cp:revision>
  <dcterms:created xsi:type="dcterms:W3CDTF">2022-02-27T18:43:00Z</dcterms:created>
  <dcterms:modified xsi:type="dcterms:W3CDTF">2022-02-27T18:43:00Z</dcterms:modified>
</cp:coreProperties>
</file>