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0A" w:rsidRDefault="00AF600A" w:rsidP="00A54D81">
      <w:pPr>
        <w:rPr>
          <w:b/>
          <w:noProof/>
          <w:color w:val="00B050"/>
          <w:u w:val="single"/>
        </w:rPr>
      </w:pPr>
    </w:p>
    <w:p w:rsidR="00C459F3" w:rsidRPr="00A54D81" w:rsidRDefault="00A54D81" w:rsidP="00A54D81">
      <w:pPr>
        <w:rPr>
          <w:b/>
          <w:noProof/>
          <w:color w:val="00B050"/>
          <w:u w:val="single"/>
        </w:rPr>
      </w:pPr>
      <w:r w:rsidRPr="00A54D81">
        <w:rPr>
          <w:b/>
          <w:noProof/>
          <w:color w:val="00B050"/>
          <w:u w:val="single"/>
        </w:rPr>
        <w:t>Date</w:t>
      </w:r>
    </w:p>
    <w:p w:rsidR="00A54D81" w:rsidRDefault="00A54D81" w:rsidP="00A54D81">
      <w:pPr>
        <w:rPr>
          <w:noProof/>
        </w:rPr>
      </w:pPr>
      <w:r>
        <w:rPr>
          <w:noProof/>
        </w:rPr>
        <w:t>Le tournoi aura lieu le</w:t>
      </w:r>
      <w:r w:rsidR="00AF600A">
        <w:rPr>
          <w:noProof/>
        </w:rPr>
        <w:t>s</w:t>
      </w:r>
      <w:r>
        <w:rPr>
          <w:noProof/>
        </w:rPr>
        <w:t xml:space="preserve"> </w:t>
      </w:r>
      <w:r w:rsidR="0026747E">
        <w:rPr>
          <w:noProof/>
        </w:rPr>
        <w:t>21</w:t>
      </w:r>
      <w:r w:rsidR="00A13A2D">
        <w:rPr>
          <w:noProof/>
        </w:rPr>
        <w:t xml:space="preserve"> et </w:t>
      </w:r>
      <w:r w:rsidR="0026747E">
        <w:rPr>
          <w:noProof/>
        </w:rPr>
        <w:t>22</w:t>
      </w:r>
      <w:r w:rsidR="00A13A2D">
        <w:rPr>
          <w:noProof/>
        </w:rPr>
        <w:t xml:space="preserve"> mai 202</w:t>
      </w:r>
      <w:r w:rsidR="0026747E">
        <w:rPr>
          <w:noProof/>
        </w:rPr>
        <w:t>2</w:t>
      </w:r>
      <w:r>
        <w:rPr>
          <w:noProof/>
        </w:rPr>
        <w:t xml:space="preserve">. Le double mixte se jouera le samedi </w:t>
      </w:r>
      <w:r w:rsidR="0026747E">
        <w:rPr>
          <w:noProof/>
        </w:rPr>
        <w:t>21</w:t>
      </w:r>
      <w:r>
        <w:rPr>
          <w:noProof/>
        </w:rPr>
        <w:t xml:space="preserve"> et l</w:t>
      </w:r>
      <w:r w:rsidR="00AF600A">
        <w:rPr>
          <w:noProof/>
        </w:rPr>
        <w:t xml:space="preserve">es doubles le dimanche </w:t>
      </w:r>
      <w:r w:rsidR="0026747E">
        <w:rPr>
          <w:noProof/>
        </w:rPr>
        <w:t>22</w:t>
      </w:r>
      <w:r w:rsidR="00AF600A">
        <w:rPr>
          <w:noProof/>
        </w:rPr>
        <w:t>.</w:t>
      </w:r>
    </w:p>
    <w:p w:rsidR="00A54D81" w:rsidRPr="00A54D81" w:rsidRDefault="00A54D81" w:rsidP="00A54D81">
      <w:pPr>
        <w:rPr>
          <w:b/>
          <w:noProof/>
          <w:color w:val="00B050"/>
          <w:u w:val="single"/>
        </w:rPr>
      </w:pPr>
      <w:r w:rsidRPr="00A54D81">
        <w:rPr>
          <w:b/>
          <w:noProof/>
          <w:color w:val="00B050"/>
          <w:u w:val="single"/>
        </w:rPr>
        <w:t>Lieu</w:t>
      </w:r>
    </w:p>
    <w:p w:rsidR="00A54D81" w:rsidRDefault="00A54D81" w:rsidP="00A54D81">
      <w:pPr>
        <w:rPr>
          <w:noProof/>
        </w:rPr>
      </w:pPr>
      <w:r>
        <w:rPr>
          <w:noProof/>
        </w:rPr>
        <w:t>Il</w:t>
      </w:r>
      <w:r w:rsidR="00330E43">
        <w:rPr>
          <w:noProof/>
        </w:rPr>
        <w:t xml:space="preserve"> se déroulera dans la nouvelle Halle des S</w:t>
      </w:r>
      <w:r>
        <w:rPr>
          <w:noProof/>
        </w:rPr>
        <w:t>ports Fabrice Marchiol comprenant 7 terrains ! A votre disposition, 2 terrains de chauffe.</w:t>
      </w:r>
      <w:r w:rsidR="00AF600A">
        <w:rPr>
          <w:noProof/>
        </w:rPr>
        <w:t xml:space="preserve"> </w:t>
      </w:r>
      <w:r w:rsidR="00183134">
        <w:rPr>
          <w:noProof/>
        </w:rPr>
        <w:t>La Mure : 40mn de Grenoble / 60mn de Gap</w:t>
      </w:r>
    </w:p>
    <w:p w:rsidR="00A54D81" w:rsidRPr="00A54D81" w:rsidRDefault="00A54D81" w:rsidP="00A54D81">
      <w:pPr>
        <w:rPr>
          <w:b/>
          <w:noProof/>
          <w:color w:val="00B050"/>
          <w:u w:val="single"/>
        </w:rPr>
      </w:pPr>
      <w:r w:rsidRPr="00A54D81">
        <w:rPr>
          <w:b/>
          <w:noProof/>
          <w:color w:val="00B050"/>
          <w:u w:val="single"/>
        </w:rPr>
        <w:t>Tableaux</w:t>
      </w:r>
    </w:p>
    <w:p w:rsidR="00A54D81" w:rsidRPr="00C61915" w:rsidRDefault="00A54D81" w:rsidP="00A54D81">
      <w:pPr>
        <w:rPr>
          <w:noProof/>
          <w:color w:val="4472C4" w:themeColor="accent1"/>
        </w:rPr>
      </w:pPr>
      <w:r>
        <w:rPr>
          <w:noProof/>
        </w:rPr>
        <w:t xml:space="preserve">Le tournoi est ouvert aux </w:t>
      </w:r>
      <w:r w:rsidR="00A13A2D">
        <w:rPr>
          <w:noProof/>
        </w:rPr>
        <w:t>séniors</w:t>
      </w:r>
      <w:r w:rsidR="00AF600A">
        <w:rPr>
          <w:noProof/>
        </w:rPr>
        <w:t xml:space="preserve"> </w:t>
      </w:r>
      <w:r w:rsidR="00C61915">
        <w:rPr>
          <w:noProof/>
        </w:rPr>
        <w:t>NC jusqu’aux R</w:t>
      </w:r>
      <w:r w:rsidR="00A13A2D">
        <w:rPr>
          <w:noProof/>
        </w:rPr>
        <w:t>4</w:t>
      </w:r>
      <w:r w:rsidR="00C61915">
        <w:rPr>
          <w:noProof/>
        </w:rPr>
        <w:t xml:space="preserve"> maxi, </w:t>
      </w:r>
      <w:r w:rsidR="00DC6666">
        <w:rPr>
          <w:noProof/>
          <w:color w:val="4472C4" w:themeColor="accent1"/>
        </w:rPr>
        <w:t>ils sont construit de sorte  proposer un maximum de matchs pour chacun</w:t>
      </w:r>
    </w:p>
    <w:p w:rsidR="00A54D81" w:rsidRPr="00A54D81" w:rsidRDefault="00AF600A" w:rsidP="00A54D81">
      <w:pPr>
        <w:rPr>
          <w:b/>
          <w:noProof/>
          <w:color w:val="00B050"/>
          <w:u w:val="single"/>
        </w:rPr>
      </w:pPr>
      <w:r w:rsidRPr="00C459F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26670</wp:posOffset>
            </wp:positionV>
            <wp:extent cx="1988185" cy="2002155"/>
            <wp:effectExtent l="0" t="0" r="0" b="0"/>
            <wp:wrapThrough wrapText="bothSides">
              <wp:wrapPolygon edited="0">
                <wp:start x="10969" y="1644"/>
                <wp:lineTo x="4139" y="4727"/>
                <wp:lineTo x="4346" y="5343"/>
                <wp:lineTo x="8072" y="8632"/>
                <wp:lineTo x="8899" y="15208"/>
                <wp:lineTo x="10555" y="18497"/>
                <wp:lineTo x="11383" y="20963"/>
                <wp:lineTo x="12418" y="20963"/>
                <wp:lineTo x="12832" y="18908"/>
                <wp:lineTo x="14073" y="18497"/>
                <wp:lineTo x="15108" y="17058"/>
                <wp:lineTo x="14487" y="15208"/>
                <wp:lineTo x="12832" y="11920"/>
                <wp:lineTo x="14694" y="9043"/>
                <wp:lineTo x="14694" y="6782"/>
                <wp:lineTo x="13866" y="5343"/>
                <wp:lineTo x="13039" y="2672"/>
                <wp:lineTo x="12625" y="1644"/>
                <wp:lineTo x="10969" y="1644"/>
              </wp:wrapPolygon>
            </wp:wrapThrough>
            <wp:docPr id="4" name="Image 4" descr="C:\Users\a3p4dzz\Desktop\perso\BIM\logos\image bad 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3p4dzz\Desktop\perso\BIM\logos\image bad al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793">
        <w:rPr>
          <w:b/>
          <w:noProof/>
          <w:color w:val="00B050"/>
          <w:u w:val="single"/>
        </w:rPr>
        <w:t>I</w:t>
      </w:r>
      <w:r w:rsidR="00A54D81" w:rsidRPr="00A54D81">
        <w:rPr>
          <w:b/>
          <w:noProof/>
          <w:color w:val="00B050"/>
          <w:u w:val="single"/>
        </w:rPr>
        <w:t>nscription</w:t>
      </w:r>
      <w:r w:rsidR="00A55793">
        <w:rPr>
          <w:b/>
          <w:noProof/>
          <w:color w:val="00B050"/>
          <w:u w:val="single"/>
        </w:rPr>
        <w:t>s et frais</w:t>
      </w:r>
    </w:p>
    <w:p w:rsidR="00A55793" w:rsidRDefault="00A13A2D" w:rsidP="00A54D81">
      <w:pPr>
        <w:rPr>
          <w:noProof/>
        </w:rPr>
      </w:pPr>
      <w:r>
        <w:rPr>
          <w:noProof/>
        </w:rPr>
        <w:t xml:space="preserve">Seules les inscriptions sur </w:t>
      </w:r>
      <w:r w:rsidR="00DC6666">
        <w:rPr>
          <w:noProof/>
        </w:rPr>
        <w:t>Badnet</w:t>
      </w:r>
      <w:r>
        <w:rPr>
          <w:noProof/>
        </w:rPr>
        <w:t xml:space="preserve"> seront prises en compte</w:t>
      </w:r>
      <w:r w:rsidR="00A55793">
        <w:rPr>
          <w:noProof/>
        </w:rPr>
        <w:t xml:space="preserve"> </w:t>
      </w:r>
      <w:r w:rsidR="00A55793" w:rsidRPr="00C61915">
        <w:rPr>
          <w:noProof/>
          <w:color w:val="4472C4" w:themeColor="accent1"/>
        </w:rPr>
        <w:t xml:space="preserve">avant le </w:t>
      </w:r>
      <w:r w:rsidR="0026747E">
        <w:rPr>
          <w:noProof/>
          <w:color w:val="4472C4" w:themeColor="accent1"/>
        </w:rPr>
        <w:t>7</w:t>
      </w:r>
      <w:r w:rsidR="00C61915" w:rsidRPr="00C61915">
        <w:rPr>
          <w:noProof/>
          <w:color w:val="4472C4" w:themeColor="accent1"/>
        </w:rPr>
        <w:t xml:space="preserve"> mai 20</w:t>
      </w:r>
      <w:r>
        <w:rPr>
          <w:noProof/>
          <w:color w:val="4472C4" w:themeColor="accent1"/>
        </w:rPr>
        <w:t>2</w:t>
      </w:r>
      <w:r w:rsidR="0026747E">
        <w:rPr>
          <w:noProof/>
          <w:color w:val="4472C4" w:themeColor="accent1"/>
        </w:rPr>
        <w:t>2</w:t>
      </w:r>
      <w:r w:rsidR="00A55793" w:rsidRPr="00C61915">
        <w:rPr>
          <w:noProof/>
          <w:color w:val="4472C4" w:themeColor="accent1"/>
        </w:rPr>
        <w:t xml:space="preserve"> à</w:t>
      </w:r>
      <w:r w:rsidR="00A55793">
        <w:rPr>
          <w:noProof/>
        </w:rPr>
        <w:t> :</w:t>
      </w:r>
    </w:p>
    <w:p w:rsidR="00A13A2D" w:rsidRPr="00DC6666" w:rsidRDefault="00DC6666" w:rsidP="00A54D81">
      <w:pPr>
        <w:rPr>
          <w:rFonts w:ascii="Verdana" w:hAnsi="Verdana"/>
          <w:color w:val="5F5F5F"/>
        </w:rPr>
      </w:pPr>
      <w:r w:rsidRPr="00DC6666">
        <w:rPr>
          <w:rFonts w:ascii="Verdana" w:hAnsi="Verdana"/>
          <w:color w:val="5F5F5F"/>
        </w:rPr>
        <w:t>https://badnet.fr/tournoi/public?eventid=14529</w:t>
      </w:r>
    </w:p>
    <w:p w:rsidR="00A54D81" w:rsidRDefault="00A55793" w:rsidP="00A54D81">
      <w:pPr>
        <w:rPr>
          <w:noProof/>
        </w:rPr>
      </w:pPr>
      <w:r>
        <w:rPr>
          <w:noProof/>
        </w:rPr>
        <w:t xml:space="preserve">Les frais sont de </w:t>
      </w:r>
      <w:r w:rsidR="00A54D81">
        <w:rPr>
          <w:noProof/>
        </w:rPr>
        <w:t>1</w:t>
      </w:r>
      <w:r w:rsidR="00A13A2D">
        <w:rPr>
          <w:noProof/>
        </w:rPr>
        <w:t>8</w:t>
      </w:r>
      <w:r w:rsidR="00A54D81">
        <w:rPr>
          <w:noProof/>
        </w:rPr>
        <w:t xml:space="preserve"> € pour 1 tableau </w:t>
      </w:r>
      <w:r>
        <w:rPr>
          <w:noProof/>
        </w:rPr>
        <w:t xml:space="preserve">et </w:t>
      </w:r>
      <w:r w:rsidR="00A13A2D">
        <w:rPr>
          <w:noProof/>
        </w:rPr>
        <w:t>20</w:t>
      </w:r>
      <w:r w:rsidR="00A54D81">
        <w:rPr>
          <w:noProof/>
        </w:rPr>
        <w:t xml:space="preserve"> € pour 2 tableaux</w:t>
      </w:r>
      <w:r>
        <w:rPr>
          <w:noProof/>
        </w:rPr>
        <w:t>.</w:t>
      </w:r>
    </w:p>
    <w:p w:rsidR="00A54D81" w:rsidRPr="00A54D81" w:rsidRDefault="00A54D81" w:rsidP="00A54D81">
      <w:pPr>
        <w:rPr>
          <w:b/>
          <w:noProof/>
          <w:color w:val="00B050"/>
          <w:u w:val="single"/>
        </w:rPr>
      </w:pPr>
      <w:r w:rsidRPr="00A54D81">
        <w:rPr>
          <w:b/>
          <w:noProof/>
          <w:color w:val="00B050"/>
          <w:u w:val="single"/>
        </w:rPr>
        <w:t>Convocations</w:t>
      </w:r>
    </w:p>
    <w:p w:rsidR="00AF600A" w:rsidRDefault="00047E09" w:rsidP="00AF600A">
      <w:pPr>
        <w:spacing w:after="0"/>
        <w:rPr>
          <w:noProof/>
        </w:rPr>
      </w:pPr>
      <w:r>
        <w:rPr>
          <w:noProof/>
        </w:rPr>
        <w:t>Vous rece</w:t>
      </w:r>
      <w:r w:rsidR="00A55793">
        <w:rPr>
          <w:noProof/>
        </w:rPr>
        <w:t xml:space="preserve">vrez </w:t>
      </w:r>
      <w:r>
        <w:rPr>
          <w:noProof/>
        </w:rPr>
        <w:t>la convocation</w:t>
      </w:r>
      <w:r w:rsidR="00A55793">
        <w:rPr>
          <w:noProof/>
        </w:rPr>
        <w:t xml:space="preserve"> par mail</w:t>
      </w:r>
      <w:r w:rsidR="00AF600A">
        <w:rPr>
          <w:noProof/>
        </w:rPr>
        <w:t>. Le début des matchs est prévu</w:t>
      </w:r>
    </w:p>
    <w:p w:rsidR="00A54D81" w:rsidRDefault="00AF600A" w:rsidP="00A54D81">
      <w:pPr>
        <w:rPr>
          <w:noProof/>
        </w:rPr>
      </w:pPr>
      <w:r>
        <w:rPr>
          <w:noProof/>
        </w:rPr>
        <w:t>à</w:t>
      </w:r>
      <w:r w:rsidR="00047E09">
        <w:rPr>
          <w:noProof/>
        </w:rPr>
        <w:t xml:space="preserve"> 8h30 le samedi </w:t>
      </w:r>
      <w:r w:rsidR="0026747E">
        <w:rPr>
          <w:noProof/>
        </w:rPr>
        <w:t>21</w:t>
      </w:r>
      <w:r w:rsidR="00047E09">
        <w:rPr>
          <w:noProof/>
        </w:rPr>
        <w:t xml:space="preserve"> mai et </w:t>
      </w:r>
      <w:r>
        <w:rPr>
          <w:noProof/>
        </w:rPr>
        <w:t xml:space="preserve">à </w:t>
      </w:r>
      <w:r w:rsidR="00047E09">
        <w:rPr>
          <w:noProof/>
        </w:rPr>
        <w:t xml:space="preserve">8h le dimanche </w:t>
      </w:r>
      <w:r w:rsidR="0026747E">
        <w:rPr>
          <w:noProof/>
        </w:rPr>
        <w:t>22</w:t>
      </w:r>
      <w:r w:rsidR="00047E09">
        <w:rPr>
          <w:noProof/>
        </w:rPr>
        <w:t xml:space="preserve"> mai.</w:t>
      </w:r>
      <w:r w:rsidR="00183134">
        <w:rPr>
          <w:noProof/>
        </w:rPr>
        <w:t xml:space="preserve"> Convocation 30mn avant le début des matchs.</w:t>
      </w:r>
    </w:p>
    <w:p w:rsidR="00A54D81" w:rsidRPr="00047E09" w:rsidRDefault="00A54D81" w:rsidP="00A54D81">
      <w:pPr>
        <w:rPr>
          <w:b/>
          <w:noProof/>
          <w:color w:val="00B050"/>
          <w:u w:val="single"/>
        </w:rPr>
      </w:pPr>
      <w:r w:rsidRPr="00047E09">
        <w:rPr>
          <w:b/>
          <w:noProof/>
          <w:color w:val="00B050"/>
          <w:u w:val="single"/>
        </w:rPr>
        <w:t>Récompense</w:t>
      </w:r>
    </w:p>
    <w:p w:rsidR="00A54D81" w:rsidRDefault="00047E09" w:rsidP="00A54D81">
      <w:pPr>
        <w:rPr>
          <w:noProof/>
        </w:rPr>
      </w:pPr>
      <w:r>
        <w:rPr>
          <w:noProof/>
        </w:rPr>
        <w:t>Des lots et/ou bons d’achat chez notre partenaire YOUBADIT.</w:t>
      </w:r>
    </w:p>
    <w:p w:rsidR="00A54D81" w:rsidRPr="00047E09" w:rsidRDefault="00A54D81" w:rsidP="00A54D81">
      <w:pPr>
        <w:rPr>
          <w:b/>
          <w:noProof/>
          <w:color w:val="00B050"/>
          <w:u w:val="single"/>
        </w:rPr>
      </w:pPr>
      <w:r w:rsidRPr="00047E09">
        <w:rPr>
          <w:b/>
          <w:noProof/>
          <w:color w:val="00B050"/>
          <w:u w:val="single"/>
        </w:rPr>
        <w:t>Buvette</w:t>
      </w:r>
    </w:p>
    <w:p w:rsidR="00A54D81" w:rsidRDefault="00DC6666" w:rsidP="00A54D81">
      <w:pPr>
        <w:rPr>
          <w:noProof/>
        </w:rPr>
      </w:pPr>
      <w:r>
        <w:rPr>
          <w:noProof/>
        </w:rPr>
        <w:t>Cette année, un barbecue vous attendra</w:t>
      </w:r>
      <w:r w:rsidR="00047E09">
        <w:rPr>
          <w:noProof/>
        </w:rPr>
        <w:t> !</w:t>
      </w:r>
    </w:p>
    <w:p w:rsidR="00047E09" w:rsidRPr="00C61915" w:rsidRDefault="00047E09" w:rsidP="00A54D81">
      <w:pPr>
        <w:rPr>
          <w:noProof/>
          <w:color w:val="4472C4" w:themeColor="accent1"/>
        </w:rPr>
      </w:pPr>
      <w:r w:rsidRPr="00C61915">
        <w:rPr>
          <w:noProof/>
          <w:color w:val="4472C4" w:themeColor="accent1"/>
        </w:rPr>
        <w:t xml:space="preserve">Vous trouverez </w:t>
      </w:r>
      <w:r w:rsidR="00C61915" w:rsidRPr="00C61915">
        <w:rPr>
          <w:noProof/>
          <w:color w:val="4472C4" w:themeColor="accent1"/>
        </w:rPr>
        <w:t>aussi divers mêts salés et sucrés préparés par nos soins</w:t>
      </w:r>
    </w:p>
    <w:p w:rsidR="00A54D81" w:rsidRPr="00047E09" w:rsidRDefault="00A54D81" w:rsidP="00A54D81">
      <w:pPr>
        <w:rPr>
          <w:b/>
          <w:noProof/>
          <w:color w:val="00B050"/>
          <w:u w:val="single"/>
        </w:rPr>
      </w:pPr>
      <w:r w:rsidRPr="00047E09">
        <w:rPr>
          <w:b/>
          <w:noProof/>
          <w:color w:val="00B050"/>
          <w:u w:val="single"/>
        </w:rPr>
        <w:t>Autre</w:t>
      </w:r>
    </w:p>
    <w:p w:rsidR="00047E09" w:rsidRDefault="00A55793" w:rsidP="00A54D81">
      <w:pPr>
        <w:rPr>
          <w:noProof/>
        </w:rPr>
      </w:pPr>
      <w:r>
        <w:rPr>
          <w:noProof/>
        </w:rPr>
        <w:t xml:space="preserve">Juge arbitre : </w:t>
      </w:r>
      <w:r w:rsidR="0026747E">
        <w:rPr>
          <w:noProof/>
        </w:rPr>
        <w:t>John BESCHE</w:t>
      </w:r>
      <w:r w:rsidR="00047E09">
        <w:rPr>
          <w:noProof/>
        </w:rPr>
        <w:t>.</w:t>
      </w:r>
    </w:p>
    <w:p w:rsidR="00AF600A" w:rsidRDefault="00AF600A" w:rsidP="00A54D81">
      <w:pPr>
        <w:rPr>
          <w:noProof/>
        </w:rPr>
      </w:pPr>
      <w:r>
        <w:rPr>
          <w:noProof/>
        </w:rPr>
        <w:t>Les volants sont à la charge des joueurs.</w:t>
      </w:r>
    </w:p>
    <w:p w:rsidR="00AF600A" w:rsidRDefault="00AF600A" w:rsidP="00AF600A">
      <w:pPr>
        <w:ind w:left="4956" w:firstLine="708"/>
        <w:jc w:val="center"/>
      </w:pPr>
    </w:p>
    <w:p w:rsidR="00AF600A" w:rsidRDefault="00AF600A" w:rsidP="00AF600A">
      <w:pPr>
        <w:ind w:left="4956" w:firstLine="708"/>
        <w:jc w:val="center"/>
      </w:pPr>
      <w:r>
        <w:t>Le comité organisateur</w:t>
      </w:r>
    </w:p>
    <w:p w:rsidR="00AF600A" w:rsidRPr="00AF600A" w:rsidRDefault="00AF600A" w:rsidP="00AF600A"/>
    <w:p w:rsidR="00AF600A" w:rsidRPr="00AF600A" w:rsidRDefault="00A55793" w:rsidP="00AF600A">
      <w:pPr>
        <w:jc w:val="center"/>
      </w:pPr>
      <w:r w:rsidRPr="0018313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453390</wp:posOffset>
            </wp:positionV>
            <wp:extent cx="1752600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365" y="20586"/>
                <wp:lineTo x="21365" y="0"/>
                <wp:lineTo x="0" y="0"/>
              </wp:wrapPolygon>
            </wp:wrapThrough>
            <wp:docPr id="6" name="Image 6" descr="C:\Users\a3p4dzz\Desktop\perso\BIM\logos\youba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3p4dzz\Desktop\perso\BIM\logos\youbad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600A" w:rsidRPr="00AF600A" w:rsidSect="00A54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56" w:rsidRDefault="00437B56" w:rsidP="00C459F3">
      <w:pPr>
        <w:spacing w:after="0" w:line="240" w:lineRule="auto"/>
      </w:pPr>
      <w:r>
        <w:separator/>
      </w:r>
    </w:p>
  </w:endnote>
  <w:endnote w:type="continuationSeparator" w:id="0">
    <w:p w:rsidR="00437B56" w:rsidRDefault="00437B56" w:rsidP="00C4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2D" w:rsidRDefault="00A13A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F3" w:rsidRDefault="00A55793" w:rsidP="00C459F3">
    <w:pPr>
      <w:pStyle w:val="Pieddepage"/>
      <w:jc w:val="right"/>
    </w:pPr>
    <w:r w:rsidRPr="00AF600A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5637530</wp:posOffset>
          </wp:positionH>
          <wp:positionV relativeFrom="paragraph">
            <wp:posOffset>-508635</wp:posOffset>
          </wp:positionV>
          <wp:extent cx="704215" cy="880745"/>
          <wp:effectExtent l="0" t="0" r="635" b="0"/>
          <wp:wrapTight wrapText="bothSides">
            <wp:wrapPolygon edited="0">
              <wp:start x="0" y="0"/>
              <wp:lineTo x="0" y="21024"/>
              <wp:lineTo x="21035" y="21024"/>
              <wp:lineTo x="21035" y="0"/>
              <wp:lineTo x="0" y="0"/>
            </wp:wrapPolygon>
          </wp:wrapTight>
          <wp:docPr id="5" name="Image 5" descr="C:\Users\a3p4dzz\Desktop\perso\BIM\logos\Nouveau%20Logo%20Ville%20La%20M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3p4dzz\Desktop\perso\BIM\logos\Nouveau%20Logo%20Ville%20La%20M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59F3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-513080</wp:posOffset>
          </wp:positionV>
          <wp:extent cx="904875" cy="847725"/>
          <wp:effectExtent l="0" t="0" r="9525" b="9525"/>
          <wp:wrapThrough wrapText="bothSides">
            <wp:wrapPolygon edited="0">
              <wp:start x="0" y="0"/>
              <wp:lineTo x="0" y="21357"/>
              <wp:lineTo x="21373" y="21357"/>
              <wp:lineTo x="21373" y="0"/>
              <wp:lineTo x="0" y="0"/>
            </wp:wrapPolygon>
          </wp:wrapThrough>
          <wp:docPr id="1" name="Image 1" descr="C:\Users\a3p4dzz\Desktop\perso\BIM\logos\5809270eb9ee0_07FFB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3p4dzz\Desktop\perso\BIM\logos\5809270eb9ee0_07FFB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2D" w:rsidRDefault="00A13A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56" w:rsidRDefault="00437B56" w:rsidP="00C459F3">
      <w:pPr>
        <w:spacing w:after="0" w:line="240" w:lineRule="auto"/>
      </w:pPr>
      <w:r>
        <w:separator/>
      </w:r>
    </w:p>
  </w:footnote>
  <w:footnote w:type="continuationSeparator" w:id="0">
    <w:p w:rsidR="00437B56" w:rsidRDefault="00437B56" w:rsidP="00C4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2D" w:rsidRDefault="00A13A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1" w:rsidRPr="00047E09" w:rsidRDefault="00C459F3" w:rsidP="00A54D81">
    <w:pPr>
      <w:pStyle w:val="En-tte"/>
      <w:jc w:val="center"/>
      <w:rPr>
        <w:i/>
        <w:color w:val="000000" w:themeColor="text1"/>
        <w:sz w:val="44"/>
        <w:szCs w:val="44"/>
      </w:rPr>
    </w:pPr>
    <w:r w:rsidRPr="00047E09">
      <w:rPr>
        <w:i/>
        <w:noProof/>
        <w:color w:val="000000" w:themeColor="text1"/>
        <w:sz w:val="44"/>
        <w:szCs w:val="4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-278765</wp:posOffset>
          </wp:positionV>
          <wp:extent cx="1269578" cy="1054100"/>
          <wp:effectExtent l="0" t="0" r="6985" b="0"/>
          <wp:wrapThrough wrapText="bothSides">
            <wp:wrapPolygon edited="0">
              <wp:start x="0" y="0"/>
              <wp:lineTo x="0" y="21080"/>
              <wp:lineTo x="21395" y="21080"/>
              <wp:lineTo x="2139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78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E7">
      <w:rPr>
        <w:i/>
        <w:color w:val="000000" w:themeColor="text1"/>
        <w:sz w:val="44"/>
        <w:szCs w:val="44"/>
      </w:rPr>
      <w:t xml:space="preserve">            </w:t>
    </w:r>
    <w:r w:rsidR="00A54D81" w:rsidRPr="00047E09">
      <w:rPr>
        <w:i/>
        <w:color w:val="000000" w:themeColor="text1"/>
        <w:sz w:val="44"/>
        <w:szCs w:val="44"/>
      </w:rPr>
      <w:t>Le c</w:t>
    </w:r>
    <w:r w:rsidRPr="00047E09">
      <w:rPr>
        <w:i/>
        <w:color w:val="000000" w:themeColor="text1"/>
        <w:sz w:val="44"/>
        <w:szCs w:val="44"/>
      </w:rPr>
      <w:t>lub de badminton de La Mure</w:t>
    </w:r>
    <w:r w:rsidR="00A54D81" w:rsidRPr="00047E09">
      <w:rPr>
        <w:i/>
        <w:color w:val="000000" w:themeColor="text1"/>
        <w:sz w:val="44"/>
        <w:szCs w:val="44"/>
      </w:rPr>
      <w:t xml:space="preserve"> a le</w:t>
    </w:r>
    <w:r w:rsidR="00A13A2D">
      <w:rPr>
        <w:i/>
        <w:color w:val="000000" w:themeColor="text1"/>
        <w:sz w:val="44"/>
        <w:szCs w:val="44"/>
      </w:rPr>
      <w:t xml:space="preserve"> plaisir de vous inviter à son 2e</w:t>
    </w:r>
    <w:r w:rsidR="00A54D81" w:rsidRPr="00047E09">
      <w:rPr>
        <w:i/>
        <w:color w:val="000000" w:themeColor="text1"/>
        <w:sz w:val="44"/>
        <w:szCs w:val="44"/>
      </w:rPr>
      <w:t xml:space="preserve"> tournoi </w:t>
    </w:r>
  </w:p>
  <w:p w:rsidR="00C459F3" w:rsidRPr="00A54D81" w:rsidRDefault="00A54D81" w:rsidP="00A54D81">
    <w:pPr>
      <w:pStyle w:val="En-tte"/>
      <w:jc w:val="center"/>
      <w:rPr>
        <w:i/>
        <w:color w:val="00B050"/>
        <w:sz w:val="44"/>
        <w:szCs w:val="44"/>
      </w:rPr>
    </w:pPr>
    <w:r w:rsidRPr="00A54D81">
      <w:rPr>
        <w:b/>
        <w:i/>
        <w:color w:val="00B050"/>
        <w:sz w:val="44"/>
        <w:szCs w:val="44"/>
      </w:rPr>
      <w:t>« </w:t>
    </w:r>
    <w:proofErr w:type="spellStart"/>
    <w:r w:rsidRPr="00A54D81">
      <w:rPr>
        <w:b/>
        <w:i/>
        <w:color w:val="00B050"/>
        <w:sz w:val="44"/>
        <w:szCs w:val="44"/>
      </w:rPr>
      <w:t>Vol’en</w:t>
    </w:r>
    <w:proofErr w:type="spellEnd"/>
    <w:r w:rsidRPr="00A54D81">
      <w:rPr>
        <w:b/>
        <w:i/>
        <w:color w:val="00B050"/>
        <w:sz w:val="44"/>
        <w:szCs w:val="44"/>
      </w:rPr>
      <w:t xml:space="preserve"> Matheysine »</w:t>
    </w:r>
  </w:p>
  <w:p w:rsidR="00C459F3" w:rsidRDefault="00C459F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2D" w:rsidRDefault="00A13A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459F3"/>
    <w:rsid w:val="00047E09"/>
    <w:rsid w:val="0007150B"/>
    <w:rsid w:val="00140132"/>
    <w:rsid w:val="00144AA0"/>
    <w:rsid w:val="00183134"/>
    <w:rsid w:val="0026747E"/>
    <w:rsid w:val="002C04EA"/>
    <w:rsid w:val="002F0C3C"/>
    <w:rsid w:val="00330E43"/>
    <w:rsid w:val="00437B56"/>
    <w:rsid w:val="0050296F"/>
    <w:rsid w:val="005F0750"/>
    <w:rsid w:val="00752F0E"/>
    <w:rsid w:val="008C0E9F"/>
    <w:rsid w:val="008E59A2"/>
    <w:rsid w:val="00A13A2D"/>
    <w:rsid w:val="00A249E9"/>
    <w:rsid w:val="00A54D81"/>
    <w:rsid w:val="00A55793"/>
    <w:rsid w:val="00AF600A"/>
    <w:rsid w:val="00B13D76"/>
    <w:rsid w:val="00C27BC9"/>
    <w:rsid w:val="00C459F3"/>
    <w:rsid w:val="00C61915"/>
    <w:rsid w:val="00C92AAE"/>
    <w:rsid w:val="00D22375"/>
    <w:rsid w:val="00D234E7"/>
    <w:rsid w:val="00D703CF"/>
    <w:rsid w:val="00DC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9F3"/>
  </w:style>
  <w:style w:type="paragraph" w:styleId="Pieddepage">
    <w:name w:val="footer"/>
    <w:basedOn w:val="Normal"/>
    <w:link w:val="PieddepageCar"/>
    <w:uiPriority w:val="99"/>
    <w:unhideWhenUsed/>
    <w:rsid w:val="00C4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9F3"/>
  </w:style>
  <w:style w:type="character" w:styleId="Lienhypertexte">
    <w:name w:val="Hyperlink"/>
    <w:basedOn w:val="Policepardfaut"/>
    <w:uiPriority w:val="99"/>
    <w:semiHidden/>
    <w:unhideWhenUsed/>
    <w:rsid w:val="00A13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Gasparini</dc:creator>
  <cp:lastModifiedBy>Utilisateur</cp:lastModifiedBy>
  <cp:revision>3</cp:revision>
  <dcterms:created xsi:type="dcterms:W3CDTF">2022-01-25T15:13:00Z</dcterms:created>
  <dcterms:modified xsi:type="dcterms:W3CDTF">2022-03-24T09:25:00Z</dcterms:modified>
</cp:coreProperties>
</file>